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8AA4" w14:textId="48755C0E" w:rsidR="1A3AD59D" w:rsidRDefault="28902A01" w:rsidP="1A3AD59D">
      <w:pPr>
        <w:rPr>
          <w:rFonts w:ascii="Calibri" w:eastAsia="Calibri" w:hAnsi="Calibri" w:cs="Calibri"/>
        </w:rPr>
      </w:pPr>
      <w:r w:rsidRPr="28902A01">
        <w:rPr>
          <w:rFonts w:ascii="Calibri Light" w:hAnsi="Calibri Light" w:cs="Times New Roman"/>
          <w:color w:val="F79546"/>
        </w:rPr>
        <w:t>For Immediate Release</w:t>
      </w:r>
      <w:r w:rsidR="1A3AD59D">
        <w:br/>
      </w:r>
      <w:r w:rsidRPr="28902A01">
        <w:rPr>
          <w:rFonts w:ascii="Calibri" w:eastAsia="Calibri" w:hAnsi="Calibri" w:cs="Calibri"/>
          <w:b/>
          <w:bCs/>
          <w:u w:val="single"/>
        </w:rPr>
        <w:t>Media Contacts:</w:t>
      </w:r>
      <w:r w:rsidR="1A3AD59D">
        <w:br/>
      </w:r>
      <w:r w:rsidRPr="28902A01">
        <w:rPr>
          <w:rFonts w:ascii="Calibri" w:eastAsia="Calibri" w:hAnsi="Calibri" w:cs="Calibri"/>
          <w:sz w:val="20"/>
          <w:szCs w:val="20"/>
        </w:rPr>
        <w:t>Mark Abramsky</w:t>
      </w:r>
      <w:r w:rsidR="1A3AD59D">
        <w:br/>
      </w:r>
      <w:r w:rsidRPr="28902A01">
        <w:rPr>
          <w:rFonts w:ascii="Calibri" w:eastAsia="Calibri" w:hAnsi="Calibri" w:cs="Calibri"/>
          <w:sz w:val="20"/>
          <w:szCs w:val="20"/>
        </w:rPr>
        <w:t>AmericanMuscle.com</w:t>
      </w:r>
      <w:r w:rsidR="1A3AD59D">
        <w:br/>
      </w:r>
      <w:r w:rsidRPr="28902A01">
        <w:rPr>
          <w:rFonts w:ascii="Calibri" w:eastAsia="Calibri" w:hAnsi="Calibri" w:cs="Calibri"/>
          <w:sz w:val="20"/>
          <w:szCs w:val="20"/>
        </w:rPr>
        <w:t>610-240-4696</w:t>
      </w:r>
      <w:r w:rsidR="1A3AD59D">
        <w:br/>
      </w:r>
      <w:hyperlink r:id="rId7">
        <w:r w:rsidRPr="28902A01">
          <w:rPr>
            <w:rStyle w:val="Hyperlink"/>
            <w:rFonts w:ascii="Calibri" w:eastAsia="Calibri" w:hAnsi="Calibri" w:cs="Calibri"/>
            <w:sz w:val="20"/>
            <w:szCs w:val="20"/>
          </w:rPr>
          <w:t>mark.abramsky@Turn5.com</w:t>
        </w:r>
      </w:hyperlink>
    </w:p>
    <w:p w14:paraId="31A53FA5" w14:textId="77777777" w:rsidR="00B35FCD" w:rsidRPr="008E25B4" w:rsidRDefault="00B35FCD" w:rsidP="00B35FCD">
      <w:pPr>
        <w:rPr>
          <w:b/>
          <w:u w:val="single"/>
        </w:rPr>
      </w:pPr>
    </w:p>
    <w:p w14:paraId="26499504" w14:textId="788D6E24" w:rsidR="004E65A4" w:rsidRDefault="28902A01" w:rsidP="28902A01">
      <w:pPr>
        <w:pStyle w:val="paragraph"/>
        <w:spacing w:before="0" w:beforeAutospacing="0" w:after="0" w:afterAutospacing="0"/>
        <w:jc w:val="center"/>
        <w:textAlignment w:val="baseline"/>
        <w:rPr>
          <w:rStyle w:val="eop"/>
          <w:rFonts w:ascii="Calibri" w:hAnsi="Calibri" w:cs="Calibri"/>
          <w:sz w:val="32"/>
          <w:szCs w:val="32"/>
        </w:rPr>
      </w:pPr>
      <w:r w:rsidRPr="28902A01">
        <w:rPr>
          <w:b/>
          <w:bCs/>
          <w:sz w:val="32"/>
          <w:szCs w:val="32"/>
        </w:rPr>
        <w:t xml:space="preserve"> </w:t>
      </w:r>
      <w:r w:rsidRPr="28902A01">
        <w:rPr>
          <w:rStyle w:val="normaltextrun"/>
          <w:rFonts w:ascii="Calibri" w:hAnsi="Calibri" w:cs="Calibri"/>
          <w:b/>
          <w:bCs/>
          <w:sz w:val="32"/>
          <w:szCs w:val="32"/>
          <w:lang w:val="en-US"/>
        </w:rPr>
        <w:t>2007 Mustang GT500 | Customer Spotlight Released</w:t>
      </w:r>
    </w:p>
    <w:p w14:paraId="6FE67B6A" w14:textId="17564AD7" w:rsidR="004E65A4" w:rsidRDefault="28902A01" w:rsidP="28902A01">
      <w:pPr>
        <w:pStyle w:val="paragraph"/>
        <w:spacing w:before="0" w:beforeAutospacing="0" w:after="0" w:afterAutospacing="0"/>
        <w:jc w:val="center"/>
        <w:textAlignment w:val="baseline"/>
        <w:rPr>
          <w:rStyle w:val="eop"/>
          <w:rFonts w:ascii="Calibri" w:hAnsi="Calibri" w:cs="Calibri"/>
        </w:rPr>
      </w:pPr>
      <w:proofErr w:type="spellStart"/>
      <w:r w:rsidRPr="28902A01">
        <w:rPr>
          <w:rStyle w:val="normaltextrun"/>
          <w:rFonts w:ascii="Calibri" w:hAnsi="Calibri" w:cs="Calibri"/>
          <w:i/>
          <w:iCs/>
          <w:lang w:val="en-US"/>
        </w:rPr>
        <w:t>AmericanMuscle</w:t>
      </w:r>
      <w:proofErr w:type="spellEnd"/>
      <w:r w:rsidRPr="28902A01">
        <w:rPr>
          <w:rStyle w:val="normaltextrun"/>
          <w:rFonts w:ascii="Calibri" w:hAnsi="Calibri" w:cs="Calibri"/>
          <w:i/>
          <w:iCs/>
          <w:lang w:val="en-US"/>
        </w:rPr>
        <w:t> Highlights a Performance-Focused Build</w:t>
      </w:r>
    </w:p>
    <w:p w14:paraId="78197DDA" w14:textId="77777777" w:rsidR="004E65A4" w:rsidRDefault="004E65A4" w:rsidP="004E65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4FE0737" w14:textId="56FCA813" w:rsidR="004E65A4" w:rsidRDefault="28902A01" w:rsidP="28902A01">
      <w:pPr>
        <w:pStyle w:val="paragraph"/>
        <w:numPr>
          <w:ilvl w:val="0"/>
          <w:numId w:val="12"/>
        </w:numPr>
        <w:spacing w:before="0" w:beforeAutospacing="0" w:after="0" w:afterAutospacing="0"/>
        <w:ind w:left="1080" w:firstLine="0"/>
        <w:textAlignment w:val="baseline"/>
        <w:rPr>
          <w:rStyle w:val="normaltextrun"/>
          <w:rFonts w:ascii="Calibri" w:hAnsi="Calibri" w:cs="Calibri"/>
          <w:sz w:val="20"/>
          <w:szCs w:val="20"/>
          <w:u w:val="single"/>
          <w:lang w:val="en-US"/>
        </w:rPr>
      </w:pPr>
      <w:r w:rsidRPr="28902A01">
        <w:rPr>
          <w:rStyle w:val="normaltextrun"/>
          <w:rFonts w:ascii="Calibri" w:hAnsi="Calibri" w:cs="Calibri"/>
          <w:sz w:val="20"/>
          <w:szCs w:val="20"/>
          <w:lang w:val="en-US"/>
        </w:rPr>
        <w:t>Media Kit: </w:t>
      </w:r>
      <w:hyperlink r:id="rId8" w:history="1">
        <w:r w:rsidR="00992616" w:rsidRPr="008F2BB9">
          <w:rPr>
            <w:rStyle w:val="Hyperlink"/>
            <w:rFonts w:ascii="Calibri" w:hAnsi="Calibri" w:cs="Calibri"/>
            <w:sz w:val="20"/>
            <w:szCs w:val="20"/>
            <w:lang w:val="en-US"/>
          </w:rPr>
          <w:t>https://www.dropbox.com/sh/hmb7t87614gcbrq/AACWXMzvJ1r9YXyHwLqDJr42a?dl=0</w:t>
        </w:r>
      </w:hyperlink>
      <w:r w:rsidR="00992616">
        <w:rPr>
          <w:rStyle w:val="normaltextrun"/>
          <w:rFonts w:ascii="Calibri" w:hAnsi="Calibri" w:cs="Calibri"/>
          <w:sz w:val="20"/>
          <w:szCs w:val="20"/>
          <w:lang w:val="en-US"/>
        </w:rPr>
        <w:t xml:space="preserve"> </w:t>
      </w:r>
    </w:p>
    <w:p w14:paraId="26B28F19" w14:textId="77777777" w:rsidR="004E65A4" w:rsidRDefault="004E65A4" w:rsidP="004E65A4">
      <w:pPr>
        <w:pStyle w:val="paragraph"/>
        <w:spacing w:before="0" w:beforeAutospacing="0" w:after="0" w:afterAutospacing="0"/>
        <w:ind w:left="1080"/>
        <w:textAlignment w:val="baseline"/>
        <w:rPr>
          <w:rFonts w:ascii="Calibri" w:hAnsi="Calibri" w:cs="Calibri"/>
          <w:sz w:val="20"/>
          <w:szCs w:val="20"/>
        </w:rPr>
      </w:pPr>
    </w:p>
    <w:p w14:paraId="79C30FE3" w14:textId="2E4E803A" w:rsidR="004E65A4" w:rsidRDefault="28902A01" w:rsidP="28902A01">
      <w:pPr>
        <w:pStyle w:val="paragraph"/>
        <w:spacing w:before="0" w:beforeAutospacing="0" w:after="0" w:afterAutospacing="0"/>
        <w:rPr>
          <w:rStyle w:val="normaltextrun"/>
          <w:rFonts w:asciiTheme="minorHAnsi" w:eastAsiaTheme="minorEastAsia" w:hAnsiTheme="minorHAnsi" w:cstheme="minorBidi"/>
          <w:color w:val="000000" w:themeColor="text1"/>
          <w:lang w:val="en-US"/>
        </w:rPr>
      </w:pPr>
      <w:r w:rsidRPr="28902A01">
        <w:rPr>
          <w:rStyle w:val="normaltextrun"/>
          <w:rFonts w:asciiTheme="minorHAnsi" w:eastAsiaTheme="minorEastAsia" w:hAnsiTheme="minorHAnsi" w:cstheme="minorBidi"/>
          <w:b/>
          <w:bCs/>
          <w:color w:val="000000" w:themeColor="text1"/>
          <w:sz w:val="22"/>
          <w:szCs w:val="22"/>
          <w:lang w:val="en-US"/>
        </w:rPr>
        <w:t>PAOLI, Pa. (June 13</w:t>
      </w:r>
      <w:r w:rsidRPr="28902A01">
        <w:rPr>
          <w:rStyle w:val="normaltextrun"/>
          <w:rFonts w:asciiTheme="minorHAnsi" w:eastAsiaTheme="minorEastAsia" w:hAnsiTheme="minorHAnsi" w:cstheme="minorBidi"/>
          <w:b/>
          <w:bCs/>
          <w:color w:val="000000" w:themeColor="text1"/>
          <w:sz w:val="22"/>
          <w:szCs w:val="22"/>
          <w:vertAlign w:val="superscript"/>
          <w:lang w:val="en-US"/>
        </w:rPr>
        <w:t>th</w:t>
      </w:r>
      <w:r w:rsidRPr="28902A01">
        <w:rPr>
          <w:rStyle w:val="normaltextrun"/>
          <w:rFonts w:asciiTheme="minorHAnsi" w:eastAsiaTheme="minorEastAsia" w:hAnsiTheme="minorHAnsi" w:cstheme="minorBidi"/>
          <w:b/>
          <w:bCs/>
          <w:color w:val="000000" w:themeColor="text1"/>
          <w:sz w:val="22"/>
          <w:szCs w:val="22"/>
          <w:lang w:val="en-US"/>
        </w:rPr>
        <w:t>, 2022) - </w:t>
      </w:r>
      <w:r w:rsidRPr="28902A01">
        <w:rPr>
          <w:rStyle w:val="normaltextrun"/>
          <w:rFonts w:asciiTheme="minorHAnsi" w:eastAsiaTheme="minorEastAsia" w:hAnsiTheme="minorHAnsi" w:cstheme="minorBidi"/>
          <w:color w:val="000000" w:themeColor="text1"/>
          <w:sz w:val="22"/>
          <w:szCs w:val="22"/>
          <w:lang w:val="en-US"/>
        </w:rPr>
        <w:t xml:space="preserve">Aftermarket parts authority </w:t>
      </w:r>
      <w:proofErr w:type="spellStart"/>
      <w:r w:rsidRPr="28902A01">
        <w:rPr>
          <w:rStyle w:val="normaltextrun"/>
          <w:rFonts w:asciiTheme="minorHAnsi" w:eastAsiaTheme="minorEastAsia" w:hAnsiTheme="minorHAnsi" w:cstheme="minorBidi"/>
          <w:color w:val="000000" w:themeColor="text1"/>
          <w:sz w:val="22"/>
          <w:szCs w:val="22"/>
          <w:lang w:val="en-US"/>
        </w:rPr>
        <w:t>AmericanMuscle</w:t>
      </w:r>
      <w:proofErr w:type="spellEnd"/>
      <w:r w:rsidRPr="28902A01">
        <w:rPr>
          <w:rStyle w:val="normaltextrun"/>
          <w:rFonts w:asciiTheme="minorHAnsi" w:eastAsiaTheme="minorEastAsia" w:hAnsiTheme="minorHAnsi" w:cstheme="minorBidi"/>
          <w:color w:val="000000" w:themeColor="text1"/>
          <w:sz w:val="22"/>
          <w:szCs w:val="22"/>
          <w:lang w:val="en-US"/>
        </w:rPr>
        <w:t xml:space="preserve"> (AM), inspires muscle-car enthusiasts with the release of a new episode in its “Customer Builds” YouTube series. AM host, Justin Dugan chats with the proud owner of a supercharged 2007 GT500 to learn more about his appearance mods, his solid list of performance mods, and the reason behind each choice. Viewers can head to the dedicated build page on AM’s website for the complete mods list, extra images, and more. </w:t>
      </w:r>
    </w:p>
    <w:p w14:paraId="2565FBD4" w14:textId="6B677ED9" w:rsidR="004E65A4" w:rsidRDefault="28902A01" w:rsidP="28902A01">
      <w:pPr>
        <w:pStyle w:val="paragraph"/>
        <w:spacing w:before="0" w:beforeAutospacing="0" w:after="0" w:afterAutospacing="0"/>
        <w:rPr>
          <w:rStyle w:val="normaltextrun"/>
          <w:rFonts w:asciiTheme="minorHAnsi" w:eastAsiaTheme="minorEastAsia" w:hAnsiTheme="minorHAnsi" w:cstheme="minorBidi"/>
          <w:i/>
          <w:iCs/>
          <w:color w:val="000000" w:themeColor="text1"/>
          <w:sz w:val="22"/>
          <w:szCs w:val="22"/>
          <w:lang w:val="en-US"/>
        </w:rPr>
      </w:pPr>
      <w:r w:rsidRPr="28902A01">
        <w:rPr>
          <w:rStyle w:val="normaltextrun"/>
          <w:rFonts w:asciiTheme="minorHAnsi" w:eastAsiaTheme="minorEastAsia" w:hAnsiTheme="minorHAnsi" w:cstheme="minorBidi"/>
          <w:color w:val="000000" w:themeColor="text1"/>
          <w:sz w:val="22"/>
          <w:szCs w:val="22"/>
          <w:lang w:val="en-US"/>
        </w:rPr>
        <w:t xml:space="preserve">Justin begins the virtual interview with Ohio native Bobby L., by taking a closer look at his </w:t>
      </w:r>
      <w:proofErr w:type="spellStart"/>
      <w:r w:rsidRPr="28902A01">
        <w:rPr>
          <w:rStyle w:val="normaltextrun"/>
          <w:rFonts w:asciiTheme="minorHAnsi" w:eastAsiaTheme="minorEastAsia" w:hAnsiTheme="minorHAnsi" w:cstheme="minorBidi"/>
          <w:color w:val="000000" w:themeColor="text1"/>
          <w:sz w:val="22"/>
          <w:szCs w:val="22"/>
          <w:lang w:val="en-US"/>
        </w:rPr>
        <w:t>Cervini's</w:t>
      </w:r>
      <w:proofErr w:type="spellEnd"/>
      <w:r w:rsidRPr="28902A01">
        <w:rPr>
          <w:rStyle w:val="normaltextrun"/>
          <w:rFonts w:asciiTheme="minorHAnsi" w:eastAsiaTheme="minorEastAsia" w:hAnsiTheme="minorHAnsi" w:cstheme="minorBidi"/>
          <w:color w:val="000000" w:themeColor="text1"/>
          <w:sz w:val="22"/>
          <w:szCs w:val="22"/>
          <w:lang w:val="en-US"/>
        </w:rPr>
        <w:t xml:space="preserve"> Cowl Hood. At 2.50 inches, the cowl is admittedly subtle, yet it makes a big difference to the look of the front end. Justin and Bobby review some other key mods including his </w:t>
      </w:r>
      <w:proofErr w:type="spellStart"/>
      <w:r w:rsidRPr="28902A01">
        <w:rPr>
          <w:rStyle w:val="normaltextrun"/>
          <w:rFonts w:asciiTheme="minorHAnsi" w:eastAsiaTheme="minorEastAsia" w:hAnsiTheme="minorHAnsi" w:cstheme="minorBidi"/>
          <w:color w:val="000000" w:themeColor="text1"/>
          <w:sz w:val="22"/>
          <w:szCs w:val="22"/>
          <w:lang w:val="en-US"/>
        </w:rPr>
        <w:t>Raxiom</w:t>
      </w:r>
      <w:proofErr w:type="spellEnd"/>
      <w:r w:rsidRPr="28902A01">
        <w:rPr>
          <w:rStyle w:val="normaltextrun"/>
          <w:rFonts w:asciiTheme="minorHAnsi" w:eastAsiaTheme="minorEastAsia" w:hAnsiTheme="minorHAnsi" w:cstheme="minorBidi"/>
          <w:color w:val="000000" w:themeColor="text1"/>
          <w:sz w:val="22"/>
          <w:szCs w:val="22"/>
          <w:lang w:val="en-US"/>
        </w:rPr>
        <w:t xml:space="preserve"> lights, JLT Big Air Cold Air Intake, </w:t>
      </w:r>
      <w:hyperlink r:id="rId9" w:history="1">
        <w:r w:rsidRPr="00794225">
          <w:rPr>
            <w:rStyle w:val="Hyperlink"/>
            <w:rFonts w:asciiTheme="minorHAnsi" w:eastAsiaTheme="minorEastAsia" w:hAnsiTheme="minorHAnsi" w:cstheme="minorBidi"/>
            <w:sz w:val="22"/>
            <w:szCs w:val="22"/>
            <w:lang w:val="en-US"/>
          </w:rPr>
          <w:t>Corsa</w:t>
        </w:r>
      </w:hyperlink>
      <w:r w:rsidRPr="28902A01">
        <w:rPr>
          <w:rStyle w:val="normaltextrun"/>
          <w:rFonts w:asciiTheme="minorHAnsi" w:eastAsiaTheme="minorEastAsia" w:hAnsiTheme="minorHAnsi" w:cstheme="minorBidi"/>
          <w:color w:val="000000" w:themeColor="text1"/>
          <w:sz w:val="22"/>
          <w:szCs w:val="22"/>
          <w:lang w:val="en-US"/>
        </w:rPr>
        <w:t xml:space="preserve"> Xtreme Axle-Back Exhaust, McCleod Ceramic Clutch Kit, and more. As the video wraps us, viewers will find out what other upgrades Bobby has in store for his ride. Justin’s final analysis? </w:t>
      </w:r>
      <w:r w:rsidRPr="28902A01">
        <w:rPr>
          <w:rStyle w:val="normaltextrun"/>
          <w:rFonts w:asciiTheme="minorHAnsi" w:eastAsiaTheme="minorEastAsia" w:hAnsiTheme="minorHAnsi" w:cstheme="minorBidi"/>
          <w:i/>
          <w:iCs/>
          <w:color w:val="000000" w:themeColor="text1"/>
          <w:sz w:val="22"/>
          <w:szCs w:val="22"/>
          <w:lang w:val="en-US"/>
        </w:rPr>
        <w:t xml:space="preserve">“I tell you what, if I had a Shelby like that, that year range, that's exactly how I would build it. </w:t>
      </w:r>
      <w:proofErr w:type="spellStart"/>
      <w:r w:rsidRPr="28902A01">
        <w:rPr>
          <w:rStyle w:val="normaltextrun"/>
          <w:rFonts w:asciiTheme="minorHAnsi" w:eastAsiaTheme="minorEastAsia" w:hAnsiTheme="minorHAnsi" w:cstheme="minorBidi"/>
          <w:i/>
          <w:iCs/>
          <w:color w:val="000000" w:themeColor="text1"/>
          <w:sz w:val="22"/>
          <w:szCs w:val="22"/>
          <w:lang w:val="en-US"/>
        </w:rPr>
        <w:t>Sland</w:t>
      </w:r>
      <w:proofErr w:type="spellEnd"/>
      <w:r w:rsidRPr="28902A01">
        <w:rPr>
          <w:rStyle w:val="normaltextrun"/>
          <w:rFonts w:asciiTheme="minorHAnsi" w:eastAsiaTheme="minorEastAsia" w:hAnsiTheme="minorHAnsi" w:cstheme="minorBidi"/>
          <w:i/>
          <w:iCs/>
          <w:color w:val="000000" w:themeColor="text1"/>
          <w:sz w:val="22"/>
          <w:szCs w:val="22"/>
          <w:lang w:val="en-US"/>
        </w:rPr>
        <w:t xml:space="preserve"> on Alcoa's, a little bit of a cowl hood, and just a lot of power.”</w:t>
      </w:r>
    </w:p>
    <w:p w14:paraId="06C2F7CA" w14:textId="7F8E25D8" w:rsidR="004E65A4" w:rsidRDefault="004E65A4" w:rsidP="28902A01">
      <w:pPr>
        <w:pStyle w:val="paragraph"/>
        <w:spacing w:before="0" w:beforeAutospacing="0" w:after="0" w:afterAutospacing="0"/>
        <w:rPr>
          <w:rStyle w:val="normaltextrun"/>
          <w:rFonts w:asciiTheme="minorHAnsi" w:eastAsiaTheme="minorEastAsia" w:hAnsiTheme="minorHAnsi" w:cstheme="minorBidi"/>
          <w:color w:val="000000" w:themeColor="text1"/>
          <w:sz w:val="22"/>
          <w:szCs w:val="22"/>
          <w:lang w:val="en-US"/>
        </w:rPr>
      </w:pPr>
    </w:p>
    <w:p w14:paraId="2CD83818" w14:textId="5E5CED05" w:rsidR="004E65A4" w:rsidRDefault="28902A01" w:rsidP="28902A01">
      <w:pPr>
        <w:pStyle w:val="paragraph"/>
        <w:spacing w:before="0" w:beforeAutospacing="0" w:after="0" w:afterAutospacing="0"/>
        <w:rPr>
          <w:rStyle w:val="normaltextrun"/>
          <w:rFonts w:asciiTheme="minorHAnsi" w:eastAsiaTheme="minorEastAsia" w:hAnsiTheme="minorHAnsi" w:cstheme="minorBidi"/>
          <w:color w:val="000000" w:themeColor="text1"/>
          <w:sz w:val="22"/>
          <w:szCs w:val="22"/>
          <w:lang w:val="en-US"/>
        </w:rPr>
      </w:pPr>
      <w:r w:rsidRPr="28902A01">
        <w:rPr>
          <w:rStyle w:val="normaltextrun"/>
          <w:rFonts w:asciiTheme="minorHAnsi" w:eastAsiaTheme="minorEastAsia" w:hAnsiTheme="minorHAnsi" w:cstheme="minorBidi"/>
          <w:color w:val="000000" w:themeColor="text1"/>
          <w:sz w:val="22"/>
          <w:szCs w:val="22"/>
          <w:lang w:val="en-US"/>
        </w:rPr>
        <w:t xml:space="preserve">From the mean-looking cowl hood to the ‘wake-the-dead' exhaust, this 2007 GT500 delivers loads of ideas for new and experienced Mustang owners alike. Viewers can visit the dedicated page below for full details on this clean and thoughtful build. A welcome addition to AM’s Mustang profiles, the online auto-parts provider plans to continue the video series with more interviews soon to be released. </w:t>
      </w:r>
    </w:p>
    <w:p w14:paraId="3C15F213" w14:textId="0060AB44" w:rsidR="004E65A4" w:rsidRDefault="28902A01" w:rsidP="28902A01">
      <w:pPr>
        <w:pStyle w:val="paragraph"/>
        <w:spacing w:before="0" w:beforeAutospacing="0" w:after="0" w:afterAutospacing="0"/>
        <w:textAlignment w:val="baseline"/>
        <w:rPr>
          <w:rFonts w:asciiTheme="minorHAnsi" w:eastAsiaTheme="minorEastAsia" w:hAnsiTheme="minorHAnsi" w:cstheme="minorBidi"/>
          <w:sz w:val="22"/>
          <w:szCs w:val="22"/>
        </w:rPr>
      </w:pPr>
      <w:r w:rsidRPr="28902A01">
        <w:rPr>
          <w:rStyle w:val="eop"/>
          <w:rFonts w:asciiTheme="minorHAnsi" w:eastAsiaTheme="minorEastAsia" w:hAnsiTheme="minorHAnsi" w:cstheme="minorBidi"/>
          <w:color w:val="000000" w:themeColor="text1"/>
          <w:sz w:val="22"/>
          <w:szCs w:val="22"/>
        </w:rPr>
        <w:t> </w:t>
      </w:r>
    </w:p>
    <w:p w14:paraId="24560DEE" w14:textId="155448A5" w:rsidR="004E65A4" w:rsidRDefault="28902A01" w:rsidP="28902A01">
      <w:pPr>
        <w:pStyle w:val="paragraph"/>
        <w:spacing w:before="0" w:beforeAutospacing="0" w:after="0" w:afterAutospacing="0"/>
        <w:textAlignment w:val="baseline"/>
        <w:rPr>
          <w:rStyle w:val="Hyperlink"/>
          <w:rFonts w:asciiTheme="minorHAnsi" w:eastAsiaTheme="minorEastAsia" w:hAnsiTheme="minorHAnsi" w:cstheme="minorBidi"/>
          <w:sz w:val="22"/>
          <w:szCs w:val="22"/>
          <w:lang w:val="en-US"/>
        </w:rPr>
      </w:pPr>
      <w:r w:rsidRPr="28902A01">
        <w:rPr>
          <w:rStyle w:val="normaltextrun"/>
          <w:rFonts w:asciiTheme="minorHAnsi" w:eastAsiaTheme="minorEastAsia" w:hAnsiTheme="minorHAnsi" w:cstheme="minorBidi"/>
          <w:b/>
          <w:bCs/>
          <w:sz w:val="22"/>
          <w:szCs w:val="22"/>
          <w:lang w:val="en-US"/>
        </w:rPr>
        <w:t>View it here:</w:t>
      </w:r>
      <w:r w:rsidRPr="28902A01">
        <w:rPr>
          <w:rStyle w:val="normaltextrun"/>
          <w:rFonts w:asciiTheme="minorHAnsi" w:eastAsiaTheme="minorEastAsia" w:hAnsiTheme="minorHAnsi" w:cstheme="minorBidi"/>
          <w:sz w:val="22"/>
          <w:szCs w:val="22"/>
          <w:lang w:val="en-US"/>
        </w:rPr>
        <w:t xml:space="preserve">  </w:t>
      </w:r>
      <w:hyperlink r:id="rId10">
        <w:r w:rsidRPr="28902A01">
          <w:rPr>
            <w:rStyle w:val="Hyperlink"/>
            <w:rFonts w:asciiTheme="minorHAnsi" w:eastAsiaTheme="minorEastAsia" w:hAnsiTheme="minorHAnsi" w:cstheme="minorBidi"/>
            <w:sz w:val="22"/>
            <w:szCs w:val="22"/>
            <w:lang w:val="en-US"/>
          </w:rPr>
          <w:t>https://www.americanmuscle.com/profiles/9926</w:t>
        </w:r>
      </w:hyperlink>
    </w:p>
    <w:p w14:paraId="09ACE7DB" w14:textId="4B35FB4B" w:rsidR="28902A01" w:rsidRDefault="28902A01" w:rsidP="28902A01">
      <w:pPr>
        <w:pStyle w:val="paragraph"/>
        <w:spacing w:before="0" w:beforeAutospacing="0" w:after="0" w:afterAutospacing="0"/>
        <w:rPr>
          <w:lang w:val="en-US"/>
        </w:rPr>
      </w:pPr>
    </w:p>
    <w:p w14:paraId="4901F024" w14:textId="14613177" w:rsidR="006E20FD" w:rsidRPr="008E25B4" w:rsidRDefault="006E20FD" w:rsidP="004E65A4">
      <w:pPr>
        <w:spacing w:after="0"/>
        <w:jc w:val="center"/>
        <w:rPr>
          <w:rFonts w:cs="Times New Roman"/>
          <w:color w:val="000000"/>
          <w:sz w:val="18"/>
          <w:szCs w:val="18"/>
        </w:rPr>
      </w:pPr>
      <w:r w:rsidRPr="008E25B4">
        <w:rPr>
          <w:rFonts w:cs="Times New Roman"/>
          <w:b/>
          <w:color w:val="000000"/>
          <w:sz w:val="18"/>
          <w:szCs w:val="18"/>
        </w:rPr>
        <w:t>________________________________________________________________________________________________________________________________</w:t>
      </w:r>
    </w:p>
    <w:p w14:paraId="6A6675CF" w14:textId="77777777" w:rsidR="00F245B3" w:rsidRPr="008E25B4" w:rsidRDefault="78413CFE" w:rsidP="00F245B3">
      <w:pPr>
        <w:rPr>
          <w:rFonts w:cs="Times New Roman"/>
          <w:b/>
          <w:color w:val="000000"/>
          <w:sz w:val="24"/>
          <w:szCs w:val="24"/>
          <w:u w:val="single"/>
        </w:rPr>
      </w:pPr>
      <w:r w:rsidRPr="78413CFE">
        <w:rPr>
          <w:rFonts w:cs="Times New Roman"/>
          <w:b/>
          <w:bCs/>
          <w:color w:val="000000" w:themeColor="text1"/>
          <w:sz w:val="24"/>
          <w:szCs w:val="24"/>
          <w:u w:val="single"/>
        </w:rPr>
        <w:t xml:space="preserve">About </w:t>
      </w:r>
      <w:proofErr w:type="spellStart"/>
      <w:r w:rsidRPr="78413CFE">
        <w:rPr>
          <w:rFonts w:cs="Times New Roman"/>
          <w:b/>
          <w:bCs/>
          <w:color w:val="000000" w:themeColor="text1"/>
          <w:sz w:val="24"/>
          <w:szCs w:val="24"/>
          <w:u w:val="single"/>
        </w:rPr>
        <w:t>AmericanMuscle</w:t>
      </w:r>
      <w:proofErr w:type="spellEnd"/>
    </w:p>
    <w:p w14:paraId="19688DB8" w14:textId="5518431E" w:rsidR="00B700A3" w:rsidRDefault="28902A01" w:rsidP="00C657BA">
      <w:pPr>
        <w:rPr>
          <w:rFonts w:ascii="Calibri Light" w:hAnsi="Calibri Light"/>
          <w:color w:val="000000" w:themeColor="text1"/>
        </w:rPr>
      </w:pPr>
      <w:r w:rsidRPr="28902A01">
        <w:rPr>
          <w:rFonts w:cs="Times New Roman"/>
          <w:color w:val="000000" w:themeColor="text1"/>
        </w:rPr>
        <w:t xml:space="preserve">Starting out in 2003, </w:t>
      </w:r>
      <w:proofErr w:type="spellStart"/>
      <w:r w:rsidRPr="28902A01">
        <w:rPr>
          <w:rFonts w:cs="Times New Roman"/>
          <w:color w:val="000000" w:themeColor="text1"/>
        </w:rPr>
        <w:t>AmericanMuscle</w:t>
      </w:r>
      <w:proofErr w:type="spellEnd"/>
      <w:r w:rsidRPr="28902A01">
        <w:rPr>
          <w:rFonts w:cs="Times New Roman"/>
          <w:color w:val="000000" w:themeColor="text1"/>
        </w:rPr>
        <w:t xml:space="preserve"> quickly rose to be one of the leading aftermarket Mustang parts providers in the business. With the addition of Challenger in 2018 and Charger in 2020, </w:t>
      </w:r>
      <w:proofErr w:type="spellStart"/>
      <w:r w:rsidRPr="28902A01">
        <w:rPr>
          <w:rFonts w:cs="Times New Roman"/>
          <w:color w:val="000000" w:themeColor="text1"/>
        </w:rPr>
        <w:t>AmericanMuscle</w:t>
      </w:r>
      <w:proofErr w:type="spellEnd"/>
      <w:r w:rsidRPr="28902A01">
        <w:rPr>
          <w:rFonts w:cs="Times New Roman"/>
          <w:color w:val="000000" w:themeColor="text1"/>
        </w:rPr>
        <w:t xml:space="preserve"> provides the most sought-after parts, accessories, and fast shipping. Located just outside of Philadelphia, </w:t>
      </w:r>
      <w:proofErr w:type="spellStart"/>
      <w:r w:rsidRPr="28902A01">
        <w:rPr>
          <w:rFonts w:cs="Times New Roman"/>
          <w:color w:val="000000" w:themeColor="text1"/>
        </w:rPr>
        <w:t>AmericanMuscle</w:t>
      </w:r>
      <w:proofErr w:type="spellEnd"/>
      <w:r w:rsidRPr="28902A01">
        <w:rPr>
          <w:rFonts w:cs="Times New Roman"/>
          <w:color w:val="000000" w:themeColor="text1"/>
        </w:rPr>
        <w:t xml:space="preserve"> is dedicated to supporting the Mustang, Challenger, and Charger communities with the highest level of customer service. Please visit </w:t>
      </w:r>
      <w:r w:rsidRPr="28902A01">
        <w:rPr>
          <w:rFonts w:cs="Times New Roman"/>
        </w:rPr>
        <w:t>http://www.AmericanMuscle.com</w:t>
      </w:r>
      <w:r w:rsidRPr="28902A01">
        <w:rPr>
          <w:rFonts w:cs="Times New Roman"/>
          <w:color w:val="000000" w:themeColor="text1"/>
        </w:rPr>
        <w:t xml:space="preserve"> for more information. </w:t>
      </w:r>
    </w:p>
    <w:p w14:paraId="4CA1182E" w14:textId="6373B7F0" w:rsidR="0022004E" w:rsidRPr="00C657BA" w:rsidRDefault="00B700A3" w:rsidP="00C657BA">
      <w:pPr>
        <w:jc w:val="center"/>
        <w:rPr>
          <w:rFonts w:ascii="Calibri Light" w:hAnsi="Calibri Light"/>
          <w:color w:val="000000" w:themeColor="text1"/>
        </w:rPr>
      </w:pPr>
      <w:r>
        <w:rPr>
          <w:noProof/>
        </w:rPr>
        <w:drawing>
          <wp:inline distT="0" distB="0" distL="0" distR="0" wp14:anchorId="5B297DE4" wp14:editId="4245FF98">
            <wp:extent cx="4286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tab/>
      </w:r>
      <w:r>
        <w:tab/>
      </w:r>
      <w:r>
        <w:tab/>
      </w:r>
      <w:r>
        <w:tab/>
      </w:r>
      <w:r>
        <w:rPr>
          <w:noProof/>
        </w:rPr>
        <w:drawing>
          <wp:inline distT="0" distB="0" distL="0" distR="0" wp14:anchorId="711043DD" wp14:editId="2B93AC38">
            <wp:extent cx="57150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r>
        <w:tab/>
      </w:r>
      <w:r>
        <w:tab/>
      </w:r>
      <w:r>
        <w:tab/>
      </w:r>
      <w:r>
        <w:rPr>
          <w:noProof/>
        </w:rPr>
        <w:drawing>
          <wp:inline distT="0" distB="0" distL="0" distR="0" wp14:anchorId="15934520" wp14:editId="577FCB4A">
            <wp:extent cx="1009553" cy="677796"/>
            <wp:effectExtent l="0" t="0" r="635" b="8255"/>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9553" cy="677796"/>
                    </a:xfrm>
                    <a:prstGeom prst="rect">
                      <a:avLst/>
                    </a:prstGeom>
                  </pic:spPr>
                </pic:pic>
              </a:graphicData>
            </a:graphic>
          </wp:inline>
        </w:drawing>
      </w:r>
    </w:p>
    <w:sectPr w:rsidR="0022004E" w:rsidRPr="00C657BA" w:rsidSect="00990105">
      <w:headerReference w:type="default" r:id="rId14"/>
      <w:footerReference w:type="default" r:id="rId15"/>
      <w:headerReference w:type="first" r:id="rId16"/>
      <w:pgSz w:w="12240" w:h="15840" w:code="1"/>
      <w:pgMar w:top="360" w:right="360" w:bottom="360" w:left="36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9CA34" w14:textId="77777777" w:rsidR="002F5809" w:rsidRDefault="002F5809">
      <w:pPr>
        <w:spacing w:after="0" w:line="240" w:lineRule="auto"/>
      </w:pPr>
      <w:r>
        <w:separator/>
      </w:r>
    </w:p>
  </w:endnote>
  <w:endnote w:type="continuationSeparator" w:id="0">
    <w:p w14:paraId="621E3320" w14:textId="77777777" w:rsidR="002F5809" w:rsidRDefault="002F5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D2E6" w14:textId="77777777" w:rsidR="00573494" w:rsidRDefault="00240572" w:rsidP="00573494">
    <w:pPr>
      <w:pStyle w:val="Footer"/>
    </w:pPr>
    <w:r>
      <w:rPr>
        <w:noProof/>
      </w:rPr>
      <w:drawing>
        <wp:inline distT="0" distB="0" distL="0" distR="0" wp14:anchorId="543FDD23" wp14:editId="02AFE7D7">
          <wp:extent cx="428625" cy="6953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pic:nvPicPr>
                <pic:blipFill>
                  <a:blip r:embed="rId1">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rsidR="1A3AD59D">
      <w:t xml:space="preserve">     </w:t>
    </w:r>
    <w:r>
      <w:tab/>
    </w:r>
    <w:r w:rsidR="1A3AD59D">
      <w:t xml:space="preserve">                            </w:t>
    </w:r>
    <w:r>
      <w:rPr>
        <w:noProof/>
      </w:rPr>
      <w:drawing>
        <wp:inline distT="0" distB="0" distL="0" distR="0" wp14:anchorId="5080EB86" wp14:editId="2AD561A7">
          <wp:extent cx="571500" cy="8096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2">
                    <a:extLst>
                      <a:ext uri="{28A0092B-C50C-407E-A947-70E740481C1C}">
                        <a14:useLocalDpi xmlns:a14="http://schemas.microsoft.com/office/drawing/2010/main" val="0"/>
                      </a:ext>
                    </a:extLst>
                  </a:blip>
                  <a:stretch>
                    <a:fillRect/>
                  </a:stretch>
                </pic:blipFill>
                <pic:spPr>
                  <a:xfrm>
                    <a:off x="0" y="0"/>
                    <a:ext cx="571500" cy="809625"/>
                  </a:xfrm>
                  <a:prstGeom prst="rect">
                    <a:avLst/>
                  </a:prstGeom>
                </pic:spPr>
              </pic:pic>
            </a:graphicData>
          </a:graphic>
        </wp:inline>
      </w:drawing>
    </w:r>
    <w:r w:rsidR="1A3AD59D">
      <w:t xml:space="preserve"> </w:t>
    </w:r>
    <w:r>
      <w:tab/>
    </w:r>
    <w:r>
      <w:tab/>
    </w:r>
    <w:r w:rsidR="1A3AD59D">
      <w:t xml:space="preserve">    </w:t>
    </w:r>
    <w:r>
      <w:rPr>
        <w:noProof/>
      </w:rPr>
      <w:drawing>
        <wp:inline distT="0" distB="0" distL="0" distR="0" wp14:anchorId="118D1435" wp14:editId="0B3998D2">
          <wp:extent cx="571500" cy="4762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3">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B5240" w14:textId="77777777" w:rsidR="002F5809" w:rsidRDefault="002F5809">
      <w:pPr>
        <w:spacing w:after="0" w:line="240" w:lineRule="auto"/>
      </w:pPr>
      <w:r>
        <w:separator/>
      </w:r>
    </w:p>
  </w:footnote>
  <w:footnote w:type="continuationSeparator" w:id="0">
    <w:p w14:paraId="41DF90B7" w14:textId="77777777" w:rsidR="002F5809" w:rsidRDefault="002F5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C78C" w14:textId="77777777" w:rsidR="000A182B" w:rsidRPr="000A182B" w:rsidRDefault="00794225" w:rsidP="00CB38EE">
    <w:pPr>
      <w:pStyle w:val="IntenseQuote"/>
      <w:pBdr>
        <w:bottom w:val="none" w:sz="0" w:space="0" w:color="auto"/>
      </w:pBdr>
      <w:rPr>
        <w:rFonts w:eastAsia="Microsoft YaHei"/>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0E5F" w14:textId="77777777" w:rsidR="00CB38EE" w:rsidRDefault="00304CE9" w:rsidP="00304CE9">
    <w:pPr>
      <w:pStyle w:val="Header"/>
      <w:jc w:val="center"/>
    </w:pPr>
    <w:r>
      <w:rPr>
        <w:noProof/>
      </w:rPr>
      <w:drawing>
        <wp:inline distT="0" distB="0" distL="0" distR="0" wp14:anchorId="5DA01E92" wp14:editId="4CE29BF3">
          <wp:extent cx="3749040" cy="914400"/>
          <wp:effectExtent l="0" t="0" r="3810" b="0"/>
          <wp:docPr id="207571740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
                    <a:extLst>
                      <a:ext uri="{28A0092B-C50C-407E-A947-70E740481C1C}">
                        <a14:useLocalDpi xmlns:a14="http://schemas.microsoft.com/office/drawing/2010/main" val="0"/>
                      </a:ext>
                    </a:extLst>
                  </a:blip>
                  <a:stretch>
                    <a:fillRect/>
                  </a:stretch>
                </pic:blipFill>
                <pic:spPr>
                  <a:xfrm>
                    <a:off x="0" y="0"/>
                    <a:ext cx="3749040" cy="9144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3oQbI949xX2WP" int2:id="PoneEGuJ">
      <int2:state int2:value="Rejected" int2:type="AugLoop_Text_Critique"/>
    </int2:textHash>
    <int2:textHash int2:hashCode="JOWlWGSoPk0+WT" int2:id="LDXICcHa">
      <int2:state int2:value="Rejected" int2:type="LegacyProofing"/>
    </int2:textHash>
    <int2:textHash int2:hashCode="MudV+KjS/TOi3b" int2:id="28nV8AS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CD5"/>
    <w:multiLevelType w:val="hybridMultilevel"/>
    <w:tmpl w:val="EDD6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44D86"/>
    <w:multiLevelType w:val="hybridMultilevel"/>
    <w:tmpl w:val="986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373A2"/>
    <w:multiLevelType w:val="hybridMultilevel"/>
    <w:tmpl w:val="9A3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7621F"/>
    <w:multiLevelType w:val="hybridMultilevel"/>
    <w:tmpl w:val="1090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545AE"/>
    <w:multiLevelType w:val="hybridMultilevel"/>
    <w:tmpl w:val="EC48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B6196"/>
    <w:multiLevelType w:val="hybridMultilevel"/>
    <w:tmpl w:val="0988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C08B9"/>
    <w:multiLevelType w:val="hybridMultilevel"/>
    <w:tmpl w:val="9A5C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D1060"/>
    <w:multiLevelType w:val="hybridMultilevel"/>
    <w:tmpl w:val="A5F41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61886"/>
    <w:multiLevelType w:val="hybridMultilevel"/>
    <w:tmpl w:val="A7A057E2"/>
    <w:lvl w:ilvl="0" w:tplc="242C1D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D6375"/>
    <w:multiLevelType w:val="hybridMultilevel"/>
    <w:tmpl w:val="91A0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82920"/>
    <w:multiLevelType w:val="multilevel"/>
    <w:tmpl w:val="E4B2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87354B"/>
    <w:multiLevelType w:val="hybridMultilevel"/>
    <w:tmpl w:val="6DEA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363673">
    <w:abstractNumId w:val="4"/>
  </w:num>
  <w:num w:numId="2" w16cid:durableId="379330425">
    <w:abstractNumId w:val="5"/>
  </w:num>
  <w:num w:numId="3" w16cid:durableId="2038500486">
    <w:abstractNumId w:val="0"/>
  </w:num>
  <w:num w:numId="4" w16cid:durableId="683897736">
    <w:abstractNumId w:val="2"/>
  </w:num>
  <w:num w:numId="5" w16cid:durableId="978803708">
    <w:abstractNumId w:val="9"/>
  </w:num>
  <w:num w:numId="6" w16cid:durableId="1144157493">
    <w:abstractNumId w:val="8"/>
  </w:num>
  <w:num w:numId="7" w16cid:durableId="907151442">
    <w:abstractNumId w:val="7"/>
  </w:num>
  <w:num w:numId="8" w16cid:durableId="1232697867">
    <w:abstractNumId w:val="1"/>
  </w:num>
  <w:num w:numId="9" w16cid:durableId="1892155553">
    <w:abstractNumId w:val="11"/>
  </w:num>
  <w:num w:numId="10" w16cid:durableId="918443574">
    <w:abstractNumId w:val="6"/>
  </w:num>
  <w:num w:numId="11" w16cid:durableId="116723771">
    <w:abstractNumId w:val="3"/>
  </w:num>
  <w:num w:numId="12" w16cid:durableId="1957789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34"/>
    <w:rsid w:val="00020D0C"/>
    <w:rsid w:val="000377E7"/>
    <w:rsid w:val="000519EF"/>
    <w:rsid w:val="00055044"/>
    <w:rsid w:val="00057D5F"/>
    <w:rsid w:val="0006423C"/>
    <w:rsid w:val="00073CFC"/>
    <w:rsid w:val="00086F17"/>
    <w:rsid w:val="000A6300"/>
    <w:rsid w:val="000C3D4D"/>
    <w:rsid w:val="000C3DE0"/>
    <w:rsid w:val="000E10C9"/>
    <w:rsid w:val="000F60BB"/>
    <w:rsid w:val="00102892"/>
    <w:rsid w:val="00120D37"/>
    <w:rsid w:val="00127792"/>
    <w:rsid w:val="00130B0E"/>
    <w:rsid w:val="001329AC"/>
    <w:rsid w:val="0013638A"/>
    <w:rsid w:val="00184E47"/>
    <w:rsid w:val="001911DF"/>
    <w:rsid w:val="001C4E2F"/>
    <w:rsid w:val="001C4EEA"/>
    <w:rsid w:val="001D414C"/>
    <w:rsid w:val="001E2993"/>
    <w:rsid w:val="001F56AA"/>
    <w:rsid w:val="00201D3B"/>
    <w:rsid w:val="0020555D"/>
    <w:rsid w:val="0022004E"/>
    <w:rsid w:val="00221996"/>
    <w:rsid w:val="00224294"/>
    <w:rsid w:val="00240572"/>
    <w:rsid w:val="00247A7F"/>
    <w:rsid w:val="002608F2"/>
    <w:rsid w:val="0026156F"/>
    <w:rsid w:val="00270A5A"/>
    <w:rsid w:val="00275DED"/>
    <w:rsid w:val="00290EE4"/>
    <w:rsid w:val="00291028"/>
    <w:rsid w:val="00297953"/>
    <w:rsid w:val="002B7CBA"/>
    <w:rsid w:val="002D1BB1"/>
    <w:rsid w:val="002F5809"/>
    <w:rsid w:val="0030292C"/>
    <w:rsid w:val="00304CE9"/>
    <w:rsid w:val="0031609D"/>
    <w:rsid w:val="00317534"/>
    <w:rsid w:val="003251B5"/>
    <w:rsid w:val="00326BB3"/>
    <w:rsid w:val="00340A27"/>
    <w:rsid w:val="00341CB9"/>
    <w:rsid w:val="00346878"/>
    <w:rsid w:val="00350C51"/>
    <w:rsid w:val="00356C36"/>
    <w:rsid w:val="00357489"/>
    <w:rsid w:val="00363CF2"/>
    <w:rsid w:val="00364FF3"/>
    <w:rsid w:val="00370F79"/>
    <w:rsid w:val="003765C0"/>
    <w:rsid w:val="00383C54"/>
    <w:rsid w:val="00383D58"/>
    <w:rsid w:val="00393539"/>
    <w:rsid w:val="003A19AF"/>
    <w:rsid w:val="003A64E9"/>
    <w:rsid w:val="003B60DC"/>
    <w:rsid w:val="003C1996"/>
    <w:rsid w:val="003D0BE1"/>
    <w:rsid w:val="003D3E56"/>
    <w:rsid w:val="003F4610"/>
    <w:rsid w:val="004260DE"/>
    <w:rsid w:val="004420AC"/>
    <w:rsid w:val="0045446D"/>
    <w:rsid w:val="004708FF"/>
    <w:rsid w:val="00483B02"/>
    <w:rsid w:val="00485557"/>
    <w:rsid w:val="004B18D8"/>
    <w:rsid w:val="004C1325"/>
    <w:rsid w:val="004C25EB"/>
    <w:rsid w:val="004E65A4"/>
    <w:rsid w:val="00513746"/>
    <w:rsid w:val="00527638"/>
    <w:rsid w:val="0055238E"/>
    <w:rsid w:val="005739A7"/>
    <w:rsid w:val="00587D9A"/>
    <w:rsid w:val="005B6E65"/>
    <w:rsid w:val="005C45D1"/>
    <w:rsid w:val="005E4393"/>
    <w:rsid w:val="00603928"/>
    <w:rsid w:val="006200FC"/>
    <w:rsid w:val="0063508A"/>
    <w:rsid w:val="006629C8"/>
    <w:rsid w:val="00667887"/>
    <w:rsid w:val="00672728"/>
    <w:rsid w:val="0068069D"/>
    <w:rsid w:val="0068192B"/>
    <w:rsid w:val="0068417B"/>
    <w:rsid w:val="00691FA7"/>
    <w:rsid w:val="006962F2"/>
    <w:rsid w:val="006A601F"/>
    <w:rsid w:val="006B19BD"/>
    <w:rsid w:val="006B2FEE"/>
    <w:rsid w:val="006C1A2C"/>
    <w:rsid w:val="006C6BB0"/>
    <w:rsid w:val="006D6B8B"/>
    <w:rsid w:val="006E20FD"/>
    <w:rsid w:val="006F47FA"/>
    <w:rsid w:val="006F637A"/>
    <w:rsid w:val="006F79B9"/>
    <w:rsid w:val="00700C21"/>
    <w:rsid w:val="00705782"/>
    <w:rsid w:val="00781378"/>
    <w:rsid w:val="007908E6"/>
    <w:rsid w:val="00794225"/>
    <w:rsid w:val="007A5BCD"/>
    <w:rsid w:val="007B6D4E"/>
    <w:rsid w:val="007E551E"/>
    <w:rsid w:val="007F2983"/>
    <w:rsid w:val="007F2AC6"/>
    <w:rsid w:val="008004CC"/>
    <w:rsid w:val="00830B4C"/>
    <w:rsid w:val="00840934"/>
    <w:rsid w:val="00843743"/>
    <w:rsid w:val="00854112"/>
    <w:rsid w:val="0086343B"/>
    <w:rsid w:val="00871EF4"/>
    <w:rsid w:val="00872899"/>
    <w:rsid w:val="00872C13"/>
    <w:rsid w:val="008750EB"/>
    <w:rsid w:val="00884E10"/>
    <w:rsid w:val="00890FF0"/>
    <w:rsid w:val="008961CA"/>
    <w:rsid w:val="008D0779"/>
    <w:rsid w:val="008D5ECE"/>
    <w:rsid w:val="008E1B41"/>
    <w:rsid w:val="008E25B4"/>
    <w:rsid w:val="009042C5"/>
    <w:rsid w:val="00920FC2"/>
    <w:rsid w:val="009314AD"/>
    <w:rsid w:val="0094442B"/>
    <w:rsid w:val="00966FA4"/>
    <w:rsid w:val="00972B7D"/>
    <w:rsid w:val="00985135"/>
    <w:rsid w:val="009865E3"/>
    <w:rsid w:val="00990105"/>
    <w:rsid w:val="00992616"/>
    <w:rsid w:val="009A445A"/>
    <w:rsid w:val="009B093C"/>
    <w:rsid w:val="009B0B88"/>
    <w:rsid w:val="009B1A55"/>
    <w:rsid w:val="009B3966"/>
    <w:rsid w:val="009D7343"/>
    <w:rsid w:val="009E2EA3"/>
    <w:rsid w:val="00A03DF1"/>
    <w:rsid w:val="00A06221"/>
    <w:rsid w:val="00A06366"/>
    <w:rsid w:val="00A20C36"/>
    <w:rsid w:val="00A37D83"/>
    <w:rsid w:val="00A407CB"/>
    <w:rsid w:val="00A532FB"/>
    <w:rsid w:val="00A53540"/>
    <w:rsid w:val="00A54715"/>
    <w:rsid w:val="00A74363"/>
    <w:rsid w:val="00A746F5"/>
    <w:rsid w:val="00AB4F0E"/>
    <w:rsid w:val="00AB67DA"/>
    <w:rsid w:val="00AE0C54"/>
    <w:rsid w:val="00AF3D96"/>
    <w:rsid w:val="00B32DA6"/>
    <w:rsid w:val="00B33926"/>
    <w:rsid w:val="00B35FCD"/>
    <w:rsid w:val="00B4326A"/>
    <w:rsid w:val="00B542BC"/>
    <w:rsid w:val="00B66E04"/>
    <w:rsid w:val="00B700A3"/>
    <w:rsid w:val="00B9688D"/>
    <w:rsid w:val="00BA1851"/>
    <w:rsid w:val="00BB0C97"/>
    <w:rsid w:val="00BB3753"/>
    <w:rsid w:val="00BB4F34"/>
    <w:rsid w:val="00BC3651"/>
    <w:rsid w:val="00BC4C27"/>
    <w:rsid w:val="00BD7953"/>
    <w:rsid w:val="00BE1547"/>
    <w:rsid w:val="00BE68D6"/>
    <w:rsid w:val="00BF1CF2"/>
    <w:rsid w:val="00C136CC"/>
    <w:rsid w:val="00C2699F"/>
    <w:rsid w:val="00C33C2E"/>
    <w:rsid w:val="00C35A59"/>
    <w:rsid w:val="00C416FA"/>
    <w:rsid w:val="00C4218A"/>
    <w:rsid w:val="00C521C9"/>
    <w:rsid w:val="00C5396F"/>
    <w:rsid w:val="00C56759"/>
    <w:rsid w:val="00C657BA"/>
    <w:rsid w:val="00C71133"/>
    <w:rsid w:val="00C7356F"/>
    <w:rsid w:val="00CB2652"/>
    <w:rsid w:val="00CE187A"/>
    <w:rsid w:val="00CE1A43"/>
    <w:rsid w:val="00D03BC6"/>
    <w:rsid w:val="00D07D47"/>
    <w:rsid w:val="00D217DD"/>
    <w:rsid w:val="00D40CC1"/>
    <w:rsid w:val="00D55387"/>
    <w:rsid w:val="00D623D6"/>
    <w:rsid w:val="00D66D07"/>
    <w:rsid w:val="00D7053E"/>
    <w:rsid w:val="00D7236F"/>
    <w:rsid w:val="00D816EC"/>
    <w:rsid w:val="00D855CF"/>
    <w:rsid w:val="00D96532"/>
    <w:rsid w:val="00DA0A41"/>
    <w:rsid w:val="00DA1D26"/>
    <w:rsid w:val="00DB33EC"/>
    <w:rsid w:val="00DB37CF"/>
    <w:rsid w:val="00DB4961"/>
    <w:rsid w:val="00DB70B2"/>
    <w:rsid w:val="00DB73FE"/>
    <w:rsid w:val="00DC35DA"/>
    <w:rsid w:val="00DC6D14"/>
    <w:rsid w:val="00DD6652"/>
    <w:rsid w:val="00DD67E4"/>
    <w:rsid w:val="00DE6558"/>
    <w:rsid w:val="00DF64B6"/>
    <w:rsid w:val="00E06940"/>
    <w:rsid w:val="00E07DDE"/>
    <w:rsid w:val="00E13692"/>
    <w:rsid w:val="00E13E86"/>
    <w:rsid w:val="00E31D72"/>
    <w:rsid w:val="00E3403D"/>
    <w:rsid w:val="00E375DD"/>
    <w:rsid w:val="00E60450"/>
    <w:rsid w:val="00E711BC"/>
    <w:rsid w:val="00E87EC8"/>
    <w:rsid w:val="00E87ED8"/>
    <w:rsid w:val="00E96907"/>
    <w:rsid w:val="00EB40E9"/>
    <w:rsid w:val="00EC6B29"/>
    <w:rsid w:val="00EE4DD4"/>
    <w:rsid w:val="00EF2295"/>
    <w:rsid w:val="00F0051A"/>
    <w:rsid w:val="00F043EB"/>
    <w:rsid w:val="00F22899"/>
    <w:rsid w:val="00F245B3"/>
    <w:rsid w:val="00F24BE7"/>
    <w:rsid w:val="00F30EDE"/>
    <w:rsid w:val="00F60318"/>
    <w:rsid w:val="00F64D08"/>
    <w:rsid w:val="00F85AC4"/>
    <w:rsid w:val="00F93906"/>
    <w:rsid w:val="00F97DAF"/>
    <w:rsid w:val="00FA2B83"/>
    <w:rsid w:val="00FC049B"/>
    <w:rsid w:val="00FC4B86"/>
    <w:rsid w:val="00FD2ABD"/>
    <w:rsid w:val="00FD4C97"/>
    <w:rsid w:val="00FD5CF4"/>
    <w:rsid w:val="00FE3D7D"/>
    <w:rsid w:val="00FF02ED"/>
    <w:rsid w:val="00FF7B10"/>
    <w:rsid w:val="07D4C374"/>
    <w:rsid w:val="1A3AD59D"/>
    <w:rsid w:val="28902A01"/>
    <w:rsid w:val="64485747"/>
    <w:rsid w:val="6CE21411"/>
    <w:rsid w:val="78413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51B1A"/>
  <w15:docId w15:val="{1EA76BB5-25D1-49C1-AC71-6B1183C6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F17"/>
  </w:style>
  <w:style w:type="paragraph" w:styleId="Heading2">
    <w:name w:val="heading 2"/>
    <w:basedOn w:val="Normal"/>
    <w:next w:val="Normal"/>
    <w:link w:val="Heading2Char"/>
    <w:qFormat/>
    <w:rsid w:val="00B35FCD"/>
    <w:pPr>
      <w:keepNext/>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F17"/>
  </w:style>
  <w:style w:type="paragraph" w:styleId="Footer">
    <w:name w:val="footer"/>
    <w:basedOn w:val="Normal"/>
    <w:link w:val="FooterChar"/>
    <w:uiPriority w:val="99"/>
    <w:unhideWhenUsed/>
    <w:rsid w:val="00086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F17"/>
  </w:style>
  <w:style w:type="paragraph" w:styleId="IntenseQuote">
    <w:name w:val="Intense Quote"/>
    <w:basedOn w:val="Normal"/>
    <w:next w:val="Normal"/>
    <w:link w:val="IntenseQuoteChar"/>
    <w:uiPriority w:val="30"/>
    <w:qFormat/>
    <w:rsid w:val="00086F1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6F17"/>
    <w:rPr>
      <w:b/>
      <w:bCs/>
      <w:i/>
      <w:iCs/>
      <w:color w:val="4F81BD" w:themeColor="accent1"/>
    </w:rPr>
  </w:style>
  <w:style w:type="character" w:styleId="Hyperlink">
    <w:name w:val="Hyperlink"/>
    <w:basedOn w:val="DefaultParagraphFont"/>
    <w:uiPriority w:val="99"/>
    <w:unhideWhenUsed/>
    <w:rsid w:val="00086F17"/>
    <w:rPr>
      <w:color w:val="0000FF" w:themeColor="hyperlink"/>
      <w:u w:val="single"/>
    </w:rPr>
  </w:style>
  <w:style w:type="paragraph" w:styleId="BalloonText">
    <w:name w:val="Balloon Text"/>
    <w:basedOn w:val="Normal"/>
    <w:link w:val="BalloonTextChar"/>
    <w:uiPriority w:val="99"/>
    <w:semiHidden/>
    <w:unhideWhenUsed/>
    <w:rsid w:val="00086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F17"/>
    <w:rPr>
      <w:rFonts w:ascii="Tahoma" w:hAnsi="Tahoma" w:cs="Tahoma"/>
      <w:sz w:val="16"/>
      <w:szCs w:val="16"/>
    </w:rPr>
  </w:style>
  <w:style w:type="paragraph" w:styleId="ListParagraph">
    <w:name w:val="List Paragraph"/>
    <w:basedOn w:val="Normal"/>
    <w:uiPriority w:val="34"/>
    <w:qFormat/>
    <w:rsid w:val="00FC4B86"/>
    <w:pPr>
      <w:ind w:left="720"/>
      <w:contextualSpacing/>
    </w:pPr>
  </w:style>
  <w:style w:type="character" w:styleId="FollowedHyperlink">
    <w:name w:val="FollowedHyperlink"/>
    <w:basedOn w:val="DefaultParagraphFont"/>
    <w:uiPriority w:val="99"/>
    <w:semiHidden/>
    <w:unhideWhenUsed/>
    <w:rsid w:val="00FC4B86"/>
    <w:rPr>
      <w:color w:val="800080" w:themeColor="followedHyperlink"/>
      <w:u w:val="single"/>
    </w:rPr>
  </w:style>
  <w:style w:type="character" w:customStyle="1" w:styleId="st">
    <w:name w:val="st"/>
    <w:basedOn w:val="DefaultParagraphFont"/>
    <w:rsid w:val="004708FF"/>
  </w:style>
  <w:style w:type="table" w:styleId="TableGrid">
    <w:name w:val="Table Grid"/>
    <w:basedOn w:val="TableNormal"/>
    <w:uiPriority w:val="59"/>
    <w:rsid w:val="006C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004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04C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4CE9"/>
    <w:rPr>
      <w:b/>
      <w:bCs/>
    </w:rPr>
  </w:style>
  <w:style w:type="character" w:customStyle="1" w:styleId="Heading2Char">
    <w:name w:val="Heading 2 Char"/>
    <w:basedOn w:val="DefaultParagraphFont"/>
    <w:link w:val="Heading2"/>
    <w:rsid w:val="00B35FCD"/>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C6D14"/>
    <w:rPr>
      <w:color w:val="808080"/>
      <w:shd w:val="clear" w:color="auto" w:fill="E6E6E6"/>
    </w:rPr>
  </w:style>
  <w:style w:type="paragraph" w:customStyle="1" w:styleId="paragraph">
    <w:name w:val="paragraph"/>
    <w:basedOn w:val="Normal"/>
    <w:rsid w:val="004E65A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4E65A4"/>
  </w:style>
  <w:style w:type="character" w:customStyle="1" w:styleId="eop">
    <w:name w:val="eop"/>
    <w:basedOn w:val="DefaultParagraphFont"/>
    <w:rsid w:val="004E6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25509">
      <w:bodyDiv w:val="1"/>
      <w:marLeft w:val="0"/>
      <w:marRight w:val="0"/>
      <w:marTop w:val="0"/>
      <w:marBottom w:val="0"/>
      <w:divBdr>
        <w:top w:val="none" w:sz="0" w:space="0" w:color="auto"/>
        <w:left w:val="none" w:sz="0" w:space="0" w:color="auto"/>
        <w:bottom w:val="none" w:sz="0" w:space="0" w:color="auto"/>
        <w:right w:val="none" w:sz="0" w:space="0" w:color="auto"/>
      </w:divBdr>
    </w:div>
    <w:div w:id="1065297918">
      <w:bodyDiv w:val="1"/>
      <w:marLeft w:val="0"/>
      <w:marRight w:val="0"/>
      <w:marTop w:val="0"/>
      <w:marBottom w:val="0"/>
      <w:divBdr>
        <w:top w:val="none" w:sz="0" w:space="0" w:color="auto"/>
        <w:left w:val="none" w:sz="0" w:space="0" w:color="auto"/>
        <w:bottom w:val="none" w:sz="0" w:space="0" w:color="auto"/>
        <w:right w:val="none" w:sz="0" w:space="0" w:color="auto"/>
      </w:divBdr>
    </w:div>
    <w:div w:id="1258830244">
      <w:bodyDiv w:val="1"/>
      <w:marLeft w:val="0"/>
      <w:marRight w:val="0"/>
      <w:marTop w:val="0"/>
      <w:marBottom w:val="0"/>
      <w:divBdr>
        <w:top w:val="none" w:sz="0" w:space="0" w:color="auto"/>
        <w:left w:val="none" w:sz="0" w:space="0" w:color="auto"/>
        <w:bottom w:val="none" w:sz="0" w:space="0" w:color="auto"/>
        <w:right w:val="none" w:sz="0" w:space="0" w:color="auto"/>
      </w:divBdr>
    </w:div>
    <w:div w:id="1598635290">
      <w:bodyDiv w:val="1"/>
      <w:marLeft w:val="0"/>
      <w:marRight w:val="0"/>
      <w:marTop w:val="0"/>
      <w:marBottom w:val="0"/>
      <w:divBdr>
        <w:top w:val="none" w:sz="0" w:space="0" w:color="auto"/>
        <w:left w:val="none" w:sz="0" w:space="0" w:color="auto"/>
        <w:bottom w:val="none" w:sz="0" w:space="0" w:color="auto"/>
        <w:right w:val="none" w:sz="0" w:space="0" w:color="auto"/>
      </w:divBdr>
    </w:div>
    <w:div w:id="1939100897">
      <w:bodyDiv w:val="1"/>
      <w:marLeft w:val="0"/>
      <w:marRight w:val="0"/>
      <w:marTop w:val="0"/>
      <w:marBottom w:val="0"/>
      <w:divBdr>
        <w:top w:val="none" w:sz="0" w:space="0" w:color="auto"/>
        <w:left w:val="none" w:sz="0" w:space="0" w:color="auto"/>
        <w:bottom w:val="none" w:sz="0" w:space="0" w:color="auto"/>
        <w:right w:val="none" w:sz="0" w:space="0" w:color="auto"/>
      </w:divBdr>
    </w:div>
    <w:div w:id="2034653188">
      <w:bodyDiv w:val="1"/>
      <w:marLeft w:val="0"/>
      <w:marRight w:val="0"/>
      <w:marTop w:val="0"/>
      <w:marBottom w:val="0"/>
      <w:divBdr>
        <w:top w:val="none" w:sz="0" w:space="0" w:color="auto"/>
        <w:left w:val="none" w:sz="0" w:space="0" w:color="auto"/>
        <w:bottom w:val="none" w:sz="0" w:space="0" w:color="auto"/>
        <w:right w:val="none" w:sz="0" w:space="0" w:color="auto"/>
      </w:divBdr>
      <w:divsChild>
        <w:div w:id="1190992801">
          <w:marLeft w:val="0"/>
          <w:marRight w:val="0"/>
          <w:marTop w:val="0"/>
          <w:marBottom w:val="0"/>
          <w:divBdr>
            <w:top w:val="none" w:sz="0" w:space="0" w:color="auto"/>
            <w:left w:val="none" w:sz="0" w:space="0" w:color="auto"/>
            <w:bottom w:val="none" w:sz="0" w:space="0" w:color="auto"/>
            <w:right w:val="none" w:sz="0" w:space="0" w:color="auto"/>
          </w:divBdr>
        </w:div>
        <w:div w:id="120157010">
          <w:marLeft w:val="0"/>
          <w:marRight w:val="0"/>
          <w:marTop w:val="0"/>
          <w:marBottom w:val="0"/>
          <w:divBdr>
            <w:top w:val="none" w:sz="0" w:space="0" w:color="auto"/>
            <w:left w:val="none" w:sz="0" w:space="0" w:color="auto"/>
            <w:bottom w:val="none" w:sz="0" w:space="0" w:color="auto"/>
            <w:right w:val="none" w:sz="0" w:space="0" w:color="auto"/>
          </w:divBdr>
        </w:div>
        <w:div w:id="1078019583">
          <w:marLeft w:val="0"/>
          <w:marRight w:val="0"/>
          <w:marTop w:val="0"/>
          <w:marBottom w:val="0"/>
          <w:divBdr>
            <w:top w:val="none" w:sz="0" w:space="0" w:color="auto"/>
            <w:left w:val="none" w:sz="0" w:space="0" w:color="auto"/>
            <w:bottom w:val="none" w:sz="0" w:space="0" w:color="auto"/>
            <w:right w:val="none" w:sz="0" w:space="0" w:color="auto"/>
          </w:divBdr>
        </w:div>
        <w:div w:id="1683125282">
          <w:marLeft w:val="0"/>
          <w:marRight w:val="0"/>
          <w:marTop w:val="0"/>
          <w:marBottom w:val="0"/>
          <w:divBdr>
            <w:top w:val="none" w:sz="0" w:space="0" w:color="auto"/>
            <w:left w:val="none" w:sz="0" w:space="0" w:color="auto"/>
            <w:bottom w:val="none" w:sz="0" w:space="0" w:color="auto"/>
            <w:right w:val="none" w:sz="0" w:space="0" w:color="auto"/>
          </w:divBdr>
          <w:divsChild>
            <w:div w:id="1885563066">
              <w:marLeft w:val="0"/>
              <w:marRight w:val="0"/>
              <w:marTop w:val="0"/>
              <w:marBottom w:val="0"/>
              <w:divBdr>
                <w:top w:val="none" w:sz="0" w:space="0" w:color="auto"/>
                <w:left w:val="none" w:sz="0" w:space="0" w:color="auto"/>
                <w:bottom w:val="none" w:sz="0" w:space="0" w:color="auto"/>
                <w:right w:val="none" w:sz="0" w:space="0" w:color="auto"/>
              </w:divBdr>
            </w:div>
            <w:div w:id="1604531682">
              <w:marLeft w:val="0"/>
              <w:marRight w:val="0"/>
              <w:marTop w:val="0"/>
              <w:marBottom w:val="0"/>
              <w:divBdr>
                <w:top w:val="none" w:sz="0" w:space="0" w:color="auto"/>
                <w:left w:val="none" w:sz="0" w:space="0" w:color="auto"/>
                <w:bottom w:val="none" w:sz="0" w:space="0" w:color="auto"/>
                <w:right w:val="none" w:sz="0" w:space="0" w:color="auto"/>
              </w:divBdr>
            </w:div>
            <w:div w:id="655305574">
              <w:marLeft w:val="0"/>
              <w:marRight w:val="0"/>
              <w:marTop w:val="0"/>
              <w:marBottom w:val="0"/>
              <w:divBdr>
                <w:top w:val="none" w:sz="0" w:space="0" w:color="auto"/>
                <w:left w:val="none" w:sz="0" w:space="0" w:color="auto"/>
                <w:bottom w:val="none" w:sz="0" w:space="0" w:color="auto"/>
                <w:right w:val="none" w:sz="0" w:space="0" w:color="auto"/>
              </w:divBdr>
            </w:div>
            <w:div w:id="2085563209">
              <w:marLeft w:val="0"/>
              <w:marRight w:val="0"/>
              <w:marTop w:val="0"/>
              <w:marBottom w:val="0"/>
              <w:divBdr>
                <w:top w:val="none" w:sz="0" w:space="0" w:color="auto"/>
                <w:left w:val="none" w:sz="0" w:space="0" w:color="auto"/>
                <w:bottom w:val="none" w:sz="0" w:space="0" w:color="auto"/>
                <w:right w:val="none" w:sz="0" w:space="0" w:color="auto"/>
              </w:divBdr>
            </w:div>
            <w:div w:id="582954463">
              <w:marLeft w:val="0"/>
              <w:marRight w:val="0"/>
              <w:marTop w:val="0"/>
              <w:marBottom w:val="0"/>
              <w:divBdr>
                <w:top w:val="none" w:sz="0" w:space="0" w:color="auto"/>
                <w:left w:val="none" w:sz="0" w:space="0" w:color="auto"/>
                <w:bottom w:val="none" w:sz="0" w:space="0" w:color="auto"/>
                <w:right w:val="none" w:sz="0" w:space="0" w:color="auto"/>
              </w:divBdr>
            </w:div>
          </w:divsChild>
        </w:div>
        <w:div w:id="1469862893">
          <w:marLeft w:val="0"/>
          <w:marRight w:val="0"/>
          <w:marTop w:val="0"/>
          <w:marBottom w:val="0"/>
          <w:divBdr>
            <w:top w:val="none" w:sz="0" w:space="0" w:color="auto"/>
            <w:left w:val="none" w:sz="0" w:space="0" w:color="auto"/>
            <w:bottom w:val="none" w:sz="0" w:space="0" w:color="auto"/>
            <w:right w:val="none" w:sz="0" w:space="0" w:color="auto"/>
          </w:divBdr>
        </w:div>
        <w:div w:id="1422532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hmb7t87614gcbrq/AACWXMzvJ1r9YXyHwLqDJr42a?dl=0"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abramsky@Turn5.com" TargetMode="Externa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mericanmuscle.com/profiles/9926" TargetMode="External"/><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www.americanmuscle.com/corsa-parts.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4.gi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2460</Characters>
  <Application>Microsoft Office Word</Application>
  <DocSecurity>0</DocSecurity>
  <Lines>20</Lines>
  <Paragraphs>5</Paragraphs>
  <ScaleCrop>false</ScaleCrop>
  <Company>Microsoft</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Cilio</dc:creator>
  <cp:lastModifiedBy>Mark Abramsky</cp:lastModifiedBy>
  <cp:revision>2</cp:revision>
  <cp:lastPrinted>2015-05-20T19:04:00Z</cp:lastPrinted>
  <dcterms:created xsi:type="dcterms:W3CDTF">2022-06-15T15:05:00Z</dcterms:created>
  <dcterms:modified xsi:type="dcterms:W3CDTF">2022-06-15T15:05:00Z</dcterms:modified>
</cp:coreProperties>
</file>