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6D9ED" w14:textId="17764A9C" w:rsidR="008A2C07" w:rsidRPr="004541CF" w:rsidRDefault="004541CF" w:rsidP="004541CF">
      <w:pPr>
        <w:rPr>
          <w:rFonts w:ascii="Calibri Light" w:hAnsi="Calibri Light" w:cs="Times New Roman"/>
          <w:color w:val="FF0000"/>
          <w:highlight w:val="yellow"/>
        </w:rPr>
      </w:pPr>
      <w:r>
        <w:rPr>
          <w:rFonts w:ascii="Calibri Light" w:hAnsi="Calibri Light" w:cs="Times New Roman"/>
          <w:color w:val="FABF8F" w:themeColor="accent6" w:themeTint="99"/>
        </w:rPr>
        <w:br/>
      </w:r>
      <w:r w:rsidR="008A2C07" w:rsidRPr="008A2C07">
        <w:rPr>
          <w:rFonts w:ascii="Calibri Light" w:hAnsi="Calibri Light" w:cs="Times New Roman"/>
          <w:color w:val="FF0000"/>
          <w:highlight w:val="yellow"/>
        </w:rPr>
        <w:t>For Immediate Release</w:t>
      </w:r>
      <w:r>
        <w:rPr>
          <w:rFonts w:ascii="Calibri Light" w:hAnsi="Calibri Light" w:cs="Times New Roman"/>
          <w:color w:val="FF0000"/>
        </w:rPr>
        <w:br/>
      </w:r>
      <w:r w:rsidR="008A2C07" w:rsidRPr="008E25B4">
        <w:rPr>
          <w:rFonts w:cs="Tahoma"/>
          <w:b/>
          <w:szCs w:val="24"/>
          <w:u w:val="single"/>
        </w:rPr>
        <w:t>Media Contacts:</w:t>
      </w:r>
      <w:r>
        <w:rPr>
          <w:rFonts w:cs="Tahoma"/>
          <w:b/>
          <w:szCs w:val="24"/>
          <w:u w:val="single"/>
        </w:rPr>
        <w:br/>
      </w:r>
      <w:bookmarkStart w:id="0" w:name="_Hlk38530492"/>
      <w:r w:rsidR="008F320B">
        <w:rPr>
          <w:rFonts w:cs="Tahoma"/>
          <w:sz w:val="20"/>
        </w:rPr>
        <w:t>Andy Newhall</w:t>
      </w:r>
      <w:r>
        <w:rPr>
          <w:rFonts w:cs="Tahoma"/>
          <w:sz w:val="20"/>
        </w:rPr>
        <w:br/>
      </w:r>
      <w:r w:rsidR="008A2C07">
        <w:rPr>
          <w:rFonts w:cs="Tahoma"/>
          <w:sz w:val="20"/>
        </w:rPr>
        <w:t>AmericanTrucks</w:t>
      </w:r>
      <w:r w:rsidR="008A2C07" w:rsidRPr="008E25B4">
        <w:rPr>
          <w:rFonts w:cs="Tahoma"/>
          <w:sz w:val="20"/>
        </w:rPr>
        <w:t>.com</w:t>
      </w:r>
      <w:r>
        <w:rPr>
          <w:rFonts w:ascii="Calibri Light" w:hAnsi="Calibri Light" w:cs="Times New Roman"/>
          <w:color w:val="FF0000"/>
        </w:rPr>
        <w:br/>
      </w:r>
      <w:r w:rsidR="008A2C07" w:rsidRPr="00385E9F">
        <w:rPr>
          <w:rFonts w:cs="Tahoma"/>
          <w:sz w:val="20"/>
        </w:rPr>
        <w:t xml:space="preserve">(610) </w:t>
      </w:r>
      <w:r w:rsidR="008F320B">
        <w:rPr>
          <w:rFonts w:cs="Tahoma"/>
          <w:sz w:val="20"/>
        </w:rPr>
        <w:t>251.1672</w:t>
      </w:r>
      <w:r>
        <w:rPr>
          <w:rFonts w:ascii="Calibri Light" w:hAnsi="Calibri Light" w:cs="Times New Roman"/>
          <w:color w:val="FF0000"/>
        </w:rPr>
        <w:br/>
      </w:r>
      <w:r w:rsidR="008F320B">
        <w:rPr>
          <w:sz w:val="20"/>
          <w:szCs w:val="20"/>
        </w:rPr>
        <w:t>andy.newhall</w:t>
      </w:r>
      <w:r w:rsidR="00826B77">
        <w:rPr>
          <w:sz w:val="20"/>
          <w:szCs w:val="20"/>
        </w:rPr>
        <w:t>@Turn5.com</w:t>
      </w:r>
      <w:bookmarkEnd w:id="0"/>
    </w:p>
    <w:p w14:paraId="4E7362BE" w14:textId="77777777" w:rsidR="008A2C07" w:rsidRPr="008E25B4" w:rsidRDefault="008A2C07" w:rsidP="008A2C07">
      <w:pPr>
        <w:rPr>
          <w:b/>
          <w:u w:val="single"/>
        </w:rPr>
      </w:pPr>
    </w:p>
    <w:p w14:paraId="5429AD1D" w14:textId="75784934" w:rsidR="4361D250" w:rsidRDefault="4361D250" w:rsidP="4361D250">
      <w:pPr>
        <w:spacing w:after="0" w:line="240" w:lineRule="auto"/>
        <w:jc w:val="center"/>
        <w:rPr>
          <w:b/>
          <w:bCs/>
          <w:sz w:val="32"/>
          <w:szCs w:val="32"/>
        </w:rPr>
      </w:pPr>
      <w:r w:rsidRPr="4361D250">
        <w:rPr>
          <w:rFonts w:ascii="Calibri" w:eastAsia="Calibri" w:hAnsi="Calibri" w:cs="Calibri"/>
          <w:b/>
          <w:bCs/>
          <w:sz w:val="32"/>
          <w:szCs w:val="32"/>
        </w:rPr>
        <w:t>E&amp;G Center Console Lock Vault</w:t>
      </w:r>
      <w:r w:rsidRPr="4361D250">
        <w:rPr>
          <w:b/>
          <w:bCs/>
          <w:sz w:val="32"/>
          <w:szCs w:val="32"/>
        </w:rPr>
        <w:t xml:space="preserve"> |Review &amp; Install</w:t>
      </w:r>
    </w:p>
    <w:p w14:paraId="7288B127" w14:textId="545177F2" w:rsidR="4361D250" w:rsidRDefault="4361D250" w:rsidP="4361D250">
      <w:pPr>
        <w:spacing w:after="0" w:line="240" w:lineRule="auto"/>
        <w:jc w:val="center"/>
      </w:pPr>
      <w:r w:rsidRPr="4361D250">
        <w:rPr>
          <w:i/>
          <w:iCs/>
          <w:sz w:val="24"/>
          <w:szCs w:val="24"/>
        </w:rPr>
        <w:t>AmericanTrucks Provides Peace of Mind to 2015 – 2020 F150 Owners</w:t>
      </w:r>
    </w:p>
    <w:p w14:paraId="407F058B" w14:textId="77777777" w:rsidR="008A2C07" w:rsidRPr="008E25B4" w:rsidRDefault="008A2C07" w:rsidP="008A2C07">
      <w:pPr>
        <w:spacing w:after="0" w:line="240" w:lineRule="auto"/>
        <w:jc w:val="center"/>
        <w:rPr>
          <w:bCs/>
          <w:i/>
          <w:sz w:val="24"/>
          <w:szCs w:val="24"/>
        </w:rPr>
      </w:pPr>
    </w:p>
    <w:p w14:paraId="64048255" w14:textId="68DA75CD" w:rsidR="00582D2E" w:rsidRPr="00582D2E" w:rsidRDefault="4361D250" w:rsidP="4361D250">
      <w:pPr>
        <w:pStyle w:val="ListParagraph"/>
        <w:numPr>
          <w:ilvl w:val="0"/>
          <w:numId w:val="2"/>
        </w:numPr>
        <w:autoSpaceDE w:val="0"/>
        <w:autoSpaceDN w:val="0"/>
        <w:adjustRightInd w:val="0"/>
        <w:spacing w:after="0" w:line="360" w:lineRule="auto"/>
        <w:rPr>
          <w:rFonts w:eastAsiaTheme="minorEastAsia"/>
          <w:color w:val="000000" w:themeColor="text1"/>
          <w:sz w:val="20"/>
          <w:szCs w:val="20"/>
        </w:rPr>
      </w:pPr>
      <w:r w:rsidRPr="4361D250">
        <w:rPr>
          <w:rStyle w:val="Hyperlink"/>
          <w:color w:val="auto"/>
          <w:sz w:val="20"/>
          <w:szCs w:val="20"/>
          <w:u w:val="none"/>
        </w:rPr>
        <w:t xml:space="preserve">Landing Page: </w:t>
      </w:r>
      <w:hyperlink r:id="rId11">
        <w:r w:rsidRPr="4361D250">
          <w:rPr>
            <w:rStyle w:val="Hyperlink"/>
            <w:rFonts w:ascii="Calibri" w:eastAsia="Calibri" w:hAnsi="Calibri" w:cs="Calibri"/>
            <w:color w:val="0000FF"/>
          </w:rPr>
          <w:t>https://www.dropbox.com/sh/b0o240m6ne33ufv/AACf84Qn1WElvn64m_8q2VqHa?dl=0</w:t>
        </w:r>
      </w:hyperlink>
    </w:p>
    <w:p w14:paraId="35950299" w14:textId="6F9A4F1A" w:rsidR="18F0BC44" w:rsidRDefault="3D1695DB" w:rsidP="18F0BC44">
      <w:r w:rsidRPr="3D1695DB">
        <w:rPr>
          <w:rFonts w:cs="Times New Roman"/>
          <w:b/>
          <w:bCs/>
          <w:color w:val="000000" w:themeColor="text1"/>
        </w:rPr>
        <w:t xml:space="preserve">PAOLI, Pa. (May </w:t>
      </w:r>
      <w:r w:rsidR="007E11AF">
        <w:rPr>
          <w:rFonts w:cs="Times New Roman"/>
          <w:b/>
          <w:bCs/>
          <w:color w:val="000000" w:themeColor="text1"/>
        </w:rPr>
        <w:t>27</w:t>
      </w:r>
      <w:r w:rsidRPr="3D1695DB">
        <w:rPr>
          <w:rFonts w:cs="Times New Roman"/>
          <w:b/>
          <w:bCs/>
          <w:color w:val="000000" w:themeColor="text1"/>
          <w:vertAlign w:val="superscript"/>
        </w:rPr>
        <w:t>th</w:t>
      </w:r>
      <w:r w:rsidRPr="3D1695DB">
        <w:rPr>
          <w:rFonts w:cs="Times New Roman"/>
          <w:b/>
          <w:bCs/>
          <w:color w:val="000000" w:themeColor="text1"/>
        </w:rPr>
        <w:t xml:space="preserve">, 2020) –  </w:t>
      </w:r>
      <w:r>
        <w:t xml:space="preserve">AmericanTrucks’ (AT) host Travis Noonan heads up the newest AT walk-through video showing how to install the E&amp;G Center Console Lock Vault.  Ideal for 2015+ Ford F150 owners w/flow-through center console, this truck safe eliminates worry when traveling with a </w:t>
      </w:r>
      <w:r w:rsidR="007E11AF">
        <w:t>firearm</w:t>
      </w:r>
      <w:r>
        <w:t xml:space="preserve"> or other valuables. </w:t>
      </w:r>
    </w:p>
    <w:p w14:paraId="0FFA243E" w14:textId="0A705C47" w:rsidR="4361D250" w:rsidRDefault="3D1695DB" w:rsidP="4361D250">
      <w:r>
        <w:t>Travis jumps right into the content</w:t>
      </w:r>
      <w:r w:rsidR="007E11AF">
        <w:t>,</w:t>
      </w:r>
      <w:r>
        <w:t xml:space="preserve"> reassuring viewers that the E&amp;G Center Console Lock Vault is worth the </w:t>
      </w:r>
      <w:r w:rsidR="00D9628A">
        <w:t>sub</w:t>
      </w:r>
      <w:r>
        <w:t xml:space="preserve"> $300 investment when it comes to securing electronics, cash, or even a truck gun. As </w:t>
      </w:r>
      <w:r w:rsidR="00D9628A">
        <w:t>he</w:t>
      </w:r>
      <w:r>
        <w:t xml:space="preserve"> points out, </w:t>
      </w:r>
      <w:r w:rsidRPr="3D1695DB">
        <w:rPr>
          <w:i/>
          <w:iCs/>
        </w:rPr>
        <w:t>“P</w:t>
      </w:r>
      <w:r w:rsidRPr="3D1695DB">
        <w:rPr>
          <w:rFonts w:ascii="Calibri" w:eastAsia="Calibri" w:hAnsi="Calibri" w:cs="Calibri"/>
          <w:i/>
          <w:iCs/>
          <w:color w:val="000000" w:themeColor="text1"/>
        </w:rPr>
        <w:t xml:space="preserve">art of this safe still retains your original console access with removable tray. So, you're getting that same ease of access you'd normally enjoy.” </w:t>
      </w:r>
      <w:r w:rsidRPr="3D1695DB">
        <w:t>Travis then reviews the box’s key features highlighting it’s 12-guage steel construction, anti-pry hinges, and a locking component that is fully welded to the door.</w:t>
      </w:r>
      <w:r>
        <w:t xml:space="preserve"> Owners can easily set their own combination or use the specially made key along with the pick-proof lock.  Before moving to the dedicated install bay, Travis gives the job a “</w:t>
      </w:r>
      <w:r w:rsidRPr="3D1695DB">
        <w:rPr>
          <w:i/>
          <w:iCs/>
        </w:rPr>
        <w:t>soft 2 – 3 wrenches on the patented difficulty meter</w:t>
      </w:r>
      <w:r>
        <w:t xml:space="preserve">,” indicating an install time of about 30 minutes. The remainder of the video shows each step of the process, ending with instructions on how to set the combination lock and use the key.  </w:t>
      </w:r>
    </w:p>
    <w:p w14:paraId="530DF3DE" w14:textId="5CF4743D" w:rsidR="4361D250" w:rsidRDefault="50A972FB" w:rsidP="6EBD9A10">
      <w:pPr>
        <w:jc w:val="both"/>
        <w:rPr>
          <w:rFonts w:ascii="Calibri" w:eastAsia="Calibri" w:hAnsi="Calibri" w:cs="Calibri"/>
        </w:rPr>
      </w:pPr>
      <w:r w:rsidRPr="50A972FB">
        <w:rPr>
          <w:rFonts w:ascii="Calibri" w:eastAsia="Calibri" w:hAnsi="Calibri" w:cs="Calibri"/>
          <w:color w:val="000000" w:themeColor="text1"/>
        </w:rPr>
        <w:t xml:space="preserve">This product can be found under the </w:t>
      </w:r>
      <w:hyperlink r:id="rId12" w:history="1">
        <w:r w:rsidRPr="002F4030">
          <w:rPr>
            <w:rStyle w:val="Hyperlink"/>
            <w:rFonts w:ascii="Calibri" w:eastAsia="Calibri" w:hAnsi="Calibri" w:cs="Calibri"/>
            <w:i/>
            <w:iCs/>
          </w:rPr>
          <w:t>Storage &amp; Consoles</w:t>
        </w:r>
      </w:hyperlink>
      <w:r w:rsidRPr="50A972FB">
        <w:rPr>
          <w:rFonts w:ascii="Calibri" w:eastAsia="Calibri" w:hAnsi="Calibri" w:cs="Calibri"/>
          <w:color w:val="000000" w:themeColor="text1"/>
        </w:rPr>
        <w:t xml:space="preserve"> category of </w:t>
      </w:r>
      <w:r w:rsidRPr="002F4030">
        <w:t>AT’s interior styling guide</w:t>
      </w:r>
      <w:r w:rsidRPr="002F4030">
        <w:rPr>
          <w:rFonts w:ascii="Calibri" w:eastAsia="Calibri" w:hAnsi="Calibri" w:cs="Calibri"/>
        </w:rPr>
        <w:t>.</w:t>
      </w:r>
      <w:r w:rsidRPr="50A972FB">
        <w:rPr>
          <w:rFonts w:ascii="Calibri" w:eastAsia="Calibri" w:hAnsi="Calibri" w:cs="Calibri"/>
          <w:color w:val="000000" w:themeColor="text1"/>
        </w:rPr>
        <w:t xml:space="preserve"> Narrowed down by year, F-150 owners will find a fully-stocked selection of quality replacement parts to personalize their truck, improve functionality, and add in-vehicle security.  </w:t>
      </w:r>
      <w:r w:rsidR="0024052E">
        <w:rPr>
          <w:rFonts w:ascii="Calibri" w:eastAsia="Calibri" w:hAnsi="Calibri" w:cs="Calibri"/>
          <w:color w:val="000000" w:themeColor="text1"/>
        </w:rPr>
        <w:t>T</w:t>
      </w:r>
      <w:r w:rsidRPr="50A972FB">
        <w:rPr>
          <w:rFonts w:ascii="Calibri" w:eastAsia="Calibri" w:hAnsi="Calibri" w:cs="Calibri"/>
          <w:color w:val="000000" w:themeColor="text1"/>
        </w:rPr>
        <w:t xml:space="preserve">ruck owners </w:t>
      </w:r>
      <w:r w:rsidR="004025EE">
        <w:rPr>
          <w:rFonts w:ascii="Calibri" w:eastAsia="Calibri" w:hAnsi="Calibri" w:cs="Calibri"/>
          <w:color w:val="000000" w:themeColor="text1"/>
        </w:rPr>
        <w:t xml:space="preserve">are </w:t>
      </w:r>
      <w:r w:rsidRPr="50A972FB">
        <w:rPr>
          <w:rFonts w:ascii="Calibri" w:eastAsia="Calibri" w:hAnsi="Calibri" w:cs="Calibri"/>
          <w:color w:val="000000" w:themeColor="text1"/>
        </w:rPr>
        <w:t>find</w:t>
      </w:r>
      <w:r w:rsidR="004025EE">
        <w:rPr>
          <w:rFonts w:ascii="Calibri" w:eastAsia="Calibri" w:hAnsi="Calibri" w:cs="Calibri"/>
          <w:color w:val="000000" w:themeColor="text1"/>
        </w:rPr>
        <w:t>ing these</w:t>
      </w:r>
      <w:r w:rsidRPr="50A972FB">
        <w:rPr>
          <w:rFonts w:ascii="Calibri" w:eastAsia="Calibri" w:hAnsi="Calibri" w:cs="Calibri"/>
          <w:color w:val="000000" w:themeColor="text1"/>
        </w:rPr>
        <w:t xml:space="preserve"> secure storage solutions provide peace-of-mind whether they’re </w:t>
      </w:r>
      <w:r w:rsidR="006D1CE6">
        <w:rPr>
          <w:rFonts w:ascii="Calibri" w:eastAsia="Calibri" w:hAnsi="Calibri" w:cs="Calibri"/>
          <w:color w:val="000000" w:themeColor="text1"/>
        </w:rPr>
        <w:t>parked in the driveway, or out in public</w:t>
      </w:r>
      <w:r w:rsidRPr="50A972FB">
        <w:rPr>
          <w:rFonts w:ascii="Calibri" w:eastAsia="Calibri" w:hAnsi="Calibri" w:cs="Calibri"/>
          <w:color w:val="000000" w:themeColor="text1"/>
        </w:rPr>
        <w:t xml:space="preserve">. </w:t>
      </w:r>
    </w:p>
    <w:p w14:paraId="1F3D72F6" w14:textId="148580FB" w:rsidR="4361D250" w:rsidRDefault="4361D250" w:rsidP="6EBD9A10">
      <w:pPr>
        <w:jc w:val="both"/>
        <w:rPr>
          <w:rStyle w:val="Hyperlink"/>
          <w:rFonts w:ascii="Calibri" w:eastAsia="Calibri" w:hAnsi="Calibri" w:cs="Calibri"/>
        </w:rPr>
      </w:pPr>
      <w:r>
        <w:br/>
      </w:r>
      <w:r w:rsidR="18F0BC44" w:rsidRPr="18F0BC44">
        <w:rPr>
          <w:rFonts w:ascii="Calibri" w:eastAsia="Calibri" w:hAnsi="Calibri" w:cs="Calibri"/>
        </w:rPr>
        <w:t xml:space="preserve">View the featured product and installation video here:  </w:t>
      </w:r>
      <w:hyperlink r:id="rId13">
        <w:r w:rsidR="18F0BC44" w:rsidRPr="18F0BC44">
          <w:rPr>
            <w:rStyle w:val="Hyperlink"/>
            <w:rFonts w:ascii="Calibri" w:eastAsia="Calibri" w:hAnsi="Calibri" w:cs="Calibri"/>
          </w:rPr>
          <w:t>E&amp;G Center Console Lock Vault</w:t>
        </w:r>
      </w:hyperlink>
    </w:p>
    <w:p w14:paraId="4D8D7064" w14:textId="77777777" w:rsidR="008A2C07" w:rsidRPr="008E25B4" w:rsidRDefault="008A2C07" w:rsidP="008A2C07">
      <w:pP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w:t>
      </w:r>
    </w:p>
    <w:p w14:paraId="461D84AB" w14:textId="77777777" w:rsidR="008A2C07" w:rsidRPr="008E25B4" w:rsidRDefault="008A2C07" w:rsidP="008A2C07">
      <w:pPr>
        <w:rPr>
          <w:rFonts w:cs="Times New Roman"/>
          <w:b/>
          <w:color w:val="000000"/>
          <w:sz w:val="24"/>
          <w:szCs w:val="24"/>
          <w:u w:val="single"/>
        </w:rPr>
      </w:pPr>
      <w:r w:rsidRPr="008E25B4">
        <w:rPr>
          <w:rFonts w:cs="Times New Roman"/>
          <w:b/>
          <w:color w:val="000000"/>
          <w:sz w:val="24"/>
          <w:szCs w:val="24"/>
          <w:u w:val="single"/>
        </w:rPr>
        <w:t>About American</w:t>
      </w:r>
      <w:r w:rsidR="00D27579">
        <w:rPr>
          <w:rFonts w:cs="Times New Roman"/>
          <w:b/>
          <w:color w:val="000000"/>
          <w:sz w:val="24"/>
          <w:szCs w:val="24"/>
          <w:u w:val="single"/>
        </w:rPr>
        <w:t>Trucks</w:t>
      </w:r>
    </w:p>
    <w:p w14:paraId="02A55DD4" w14:textId="1A7A5D72" w:rsidR="008A2C07" w:rsidRPr="008E25B4" w:rsidRDefault="4361D250" w:rsidP="008A2C07">
      <w:pPr>
        <w:rPr>
          <w:b/>
          <w:color w:val="FF0000"/>
          <w:u w:val="single"/>
        </w:rPr>
      </w:pPr>
      <w:r w:rsidRPr="4361D250">
        <w:rPr>
          <w:rFonts w:cs="Times New Roman"/>
          <w:color w:val="000000" w:themeColor="text1"/>
        </w:rPr>
        <w:t xml:space="preserve">AmericanTrucks is regarded as one of the best, most reliable online aftermarket retailers providing parts and accessories for F150, F250, Ranger, Silverado, Sierra, and RAM. Catering to the needs and demands of late-model truck owners and enthusiasts, AmericanTrucks provides the best parts with support from genuine truck experts. Located just outside of Philadelphia, AmericanTrucks is dedicated to offering the truck community the highest quality of parts along with outstanding customer service. Please visit </w:t>
      </w:r>
      <w:hyperlink r:id="rId14">
        <w:r w:rsidRPr="4361D250">
          <w:rPr>
            <w:rStyle w:val="Hyperlink"/>
          </w:rPr>
          <w:t>https://www.americantrucks.com</w:t>
        </w:r>
      </w:hyperlink>
      <w:r w:rsidRPr="4361D250">
        <w:rPr>
          <w:rFonts w:cs="Times New Roman"/>
          <w:color w:val="000000" w:themeColor="text1"/>
        </w:rPr>
        <w:t xml:space="preserve"> for more information. </w:t>
      </w:r>
    </w:p>
    <w:p w14:paraId="632ED7DB" w14:textId="77777777" w:rsidR="008A2C07" w:rsidRDefault="008A2C07" w:rsidP="008A2C07">
      <w:pPr>
        <w:jc w:val="center"/>
        <w:rPr>
          <w:rFonts w:ascii="Calibri Light" w:hAnsi="Calibri Light"/>
          <w:color w:val="000000" w:themeColor="text1"/>
        </w:rPr>
      </w:pPr>
      <w:r>
        <w:rPr>
          <w:noProof/>
        </w:rPr>
        <w:drawing>
          <wp:inline distT="0" distB="0" distL="0" distR="0" wp14:anchorId="0A166C9A" wp14:editId="1951188E">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5">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noProof/>
        </w:rPr>
        <w:drawing>
          <wp:inline distT="0" distB="0" distL="0" distR="0" wp14:anchorId="5727B36F" wp14:editId="291B9DD7">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16">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noProof/>
          <w:color w:val="000000" w:themeColor="text1"/>
        </w:rPr>
        <w:drawing>
          <wp:inline distT="0" distB="0" distL="0" distR="0" wp14:anchorId="238305E4" wp14:editId="334502DE">
            <wp:extent cx="1047653" cy="703376"/>
            <wp:effectExtent l="0" t="0" r="635" b="190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urn 5\Bizrate\Logos\2014 coePlatinum-2014-cmyk.eps"/>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081036" cy="725789"/>
                    </a:xfrm>
                    <a:prstGeom prst="rect">
                      <a:avLst/>
                    </a:prstGeom>
                    <a:noFill/>
                    <a:ln>
                      <a:noFill/>
                    </a:ln>
                  </pic:spPr>
                </pic:pic>
              </a:graphicData>
            </a:graphic>
          </wp:inline>
        </w:drawing>
      </w:r>
    </w:p>
    <w:sectPr w:rsidR="008A2C07" w:rsidSect="004541CF">
      <w:headerReference w:type="default" r:id="rId18"/>
      <w:footerReference w:type="default" r:id="rId19"/>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B2CC1" w14:textId="77777777" w:rsidR="00AB7508" w:rsidRDefault="00AB7508" w:rsidP="00CD36B6">
      <w:pPr>
        <w:spacing w:after="0" w:line="240" w:lineRule="auto"/>
      </w:pPr>
      <w:r>
        <w:separator/>
      </w:r>
    </w:p>
  </w:endnote>
  <w:endnote w:type="continuationSeparator" w:id="0">
    <w:p w14:paraId="3DD21062" w14:textId="77777777" w:rsidR="00AB7508" w:rsidRDefault="00AB7508" w:rsidP="00CD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E5746" w14:textId="77777777" w:rsidR="002F5636" w:rsidRDefault="002F5636">
    <w:pPr>
      <w:pStyle w:val="Footer"/>
    </w:pPr>
  </w:p>
  <w:p w14:paraId="0367024F" w14:textId="77777777" w:rsidR="002F5636" w:rsidRDefault="002F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7C696" w14:textId="77777777" w:rsidR="00AB7508" w:rsidRDefault="00AB7508" w:rsidP="00CD36B6">
      <w:pPr>
        <w:spacing w:after="0" w:line="240" w:lineRule="auto"/>
      </w:pPr>
      <w:r>
        <w:separator/>
      </w:r>
    </w:p>
  </w:footnote>
  <w:footnote w:type="continuationSeparator" w:id="0">
    <w:p w14:paraId="3F70B2F8" w14:textId="77777777" w:rsidR="00AB7508" w:rsidRDefault="00AB7508" w:rsidP="00CD3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05B5E" w14:textId="77777777" w:rsidR="00CD36B6" w:rsidRDefault="00722404">
    <w:pPr>
      <w:pStyle w:val="Header"/>
    </w:pPr>
    <w:r>
      <w:rPr>
        <w:noProof/>
      </w:rPr>
      <w:drawing>
        <wp:anchor distT="0" distB="0" distL="114300" distR="114300" simplePos="0" relativeHeight="251658240" behindDoc="1" locked="0" layoutInCell="1" allowOverlap="1" wp14:anchorId="011FEA58" wp14:editId="4A311398">
          <wp:simplePos x="0" y="0"/>
          <wp:positionH relativeFrom="page">
            <wp:align>right</wp:align>
          </wp:positionH>
          <wp:positionV relativeFrom="paragraph">
            <wp:posOffset>-381000</wp:posOffset>
          </wp:positionV>
          <wp:extent cx="8229561" cy="1043876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trucks-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561" cy="10438765"/>
                  </a:xfrm>
                  <a:prstGeom prst="rect">
                    <a:avLst/>
                  </a:prstGeom>
                </pic:spPr>
              </pic:pic>
            </a:graphicData>
          </a:graphic>
          <wp14:sizeRelH relativeFrom="margin">
            <wp14:pctWidth>0</wp14:pctWidth>
          </wp14:sizeRelH>
          <wp14:sizeRelV relativeFrom="margin">
            <wp14:pctHeight>0</wp14:pctHeight>
          </wp14:sizeRelV>
        </wp:anchor>
      </w:drawing>
    </w:r>
  </w:p>
  <w:p w14:paraId="63CE0C2C" w14:textId="77777777" w:rsidR="00CD36B6" w:rsidRDefault="00CD36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D048E"/>
    <w:multiLevelType w:val="hybridMultilevel"/>
    <w:tmpl w:val="F19696E6"/>
    <w:lvl w:ilvl="0" w:tplc="9ECA1E8C">
      <w:start w:val="1"/>
      <w:numFmt w:val="bullet"/>
      <w:lvlText w:val=""/>
      <w:lvlJc w:val="left"/>
      <w:pPr>
        <w:ind w:left="720" w:hanging="360"/>
      </w:pPr>
      <w:rPr>
        <w:rFonts w:ascii="Symbol" w:hAnsi="Symbol" w:hint="default"/>
      </w:rPr>
    </w:lvl>
    <w:lvl w:ilvl="1" w:tplc="50346322">
      <w:start w:val="1"/>
      <w:numFmt w:val="bullet"/>
      <w:lvlText w:val="o"/>
      <w:lvlJc w:val="left"/>
      <w:pPr>
        <w:ind w:left="1440" w:hanging="360"/>
      </w:pPr>
      <w:rPr>
        <w:rFonts w:ascii="Courier New" w:hAnsi="Courier New" w:hint="default"/>
      </w:rPr>
    </w:lvl>
    <w:lvl w:ilvl="2" w:tplc="771C03A2">
      <w:start w:val="1"/>
      <w:numFmt w:val="bullet"/>
      <w:lvlText w:val=""/>
      <w:lvlJc w:val="left"/>
      <w:pPr>
        <w:ind w:left="2160" w:hanging="360"/>
      </w:pPr>
      <w:rPr>
        <w:rFonts w:ascii="Wingdings" w:hAnsi="Wingdings" w:hint="default"/>
      </w:rPr>
    </w:lvl>
    <w:lvl w:ilvl="3" w:tplc="956828A2">
      <w:start w:val="1"/>
      <w:numFmt w:val="bullet"/>
      <w:lvlText w:val=""/>
      <w:lvlJc w:val="left"/>
      <w:pPr>
        <w:ind w:left="2880" w:hanging="360"/>
      </w:pPr>
      <w:rPr>
        <w:rFonts w:ascii="Symbol" w:hAnsi="Symbol" w:hint="default"/>
      </w:rPr>
    </w:lvl>
    <w:lvl w:ilvl="4" w:tplc="50682628">
      <w:start w:val="1"/>
      <w:numFmt w:val="bullet"/>
      <w:lvlText w:val="o"/>
      <w:lvlJc w:val="left"/>
      <w:pPr>
        <w:ind w:left="3600" w:hanging="360"/>
      </w:pPr>
      <w:rPr>
        <w:rFonts w:ascii="Courier New" w:hAnsi="Courier New" w:hint="default"/>
      </w:rPr>
    </w:lvl>
    <w:lvl w:ilvl="5" w:tplc="21A41D32">
      <w:start w:val="1"/>
      <w:numFmt w:val="bullet"/>
      <w:lvlText w:val=""/>
      <w:lvlJc w:val="left"/>
      <w:pPr>
        <w:ind w:left="4320" w:hanging="360"/>
      </w:pPr>
      <w:rPr>
        <w:rFonts w:ascii="Wingdings" w:hAnsi="Wingdings" w:hint="default"/>
      </w:rPr>
    </w:lvl>
    <w:lvl w:ilvl="6" w:tplc="8F0E96A2">
      <w:start w:val="1"/>
      <w:numFmt w:val="bullet"/>
      <w:lvlText w:val=""/>
      <w:lvlJc w:val="left"/>
      <w:pPr>
        <w:ind w:left="5040" w:hanging="360"/>
      </w:pPr>
      <w:rPr>
        <w:rFonts w:ascii="Symbol" w:hAnsi="Symbol" w:hint="default"/>
      </w:rPr>
    </w:lvl>
    <w:lvl w:ilvl="7" w:tplc="3F7A8AB0">
      <w:start w:val="1"/>
      <w:numFmt w:val="bullet"/>
      <w:lvlText w:val="o"/>
      <w:lvlJc w:val="left"/>
      <w:pPr>
        <w:ind w:left="5760" w:hanging="360"/>
      </w:pPr>
      <w:rPr>
        <w:rFonts w:ascii="Courier New" w:hAnsi="Courier New" w:hint="default"/>
      </w:rPr>
    </w:lvl>
    <w:lvl w:ilvl="8" w:tplc="1FF45BA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B6"/>
    <w:rsid w:val="00050A77"/>
    <w:rsid w:val="00094BEF"/>
    <w:rsid w:val="00211623"/>
    <w:rsid w:val="0024052E"/>
    <w:rsid w:val="002F4030"/>
    <w:rsid w:val="002F5636"/>
    <w:rsid w:val="0036549E"/>
    <w:rsid w:val="003E5B23"/>
    <w:rsid w:val="004025EE"/>
    <w:rsid w:val="004541CF"/>
    <w:rsid w:val="005424CA"/>
    <w:rsid w:val="005824DB"/>
    <w:rsid w:val="00582D2E"/>
    <w:rsid w:val="005B3B16"/>
    <w:rsid w:val="005B6F82"/>
    <w:rsid w:val="005C518B"/>
    <w:rsid w:val="006A1A6F"/>
    <w:rsid w:val="006D1CE6"/>
    <w:rsid w:val="00722404"/>
    <w:rsid w:val="007E11AF"/>
    <w:rsid w:val="00826B77"/>
    <w:rsid w:val="0083087A"/>
    <w:rsid w:val="008A2C07"/>
    <w:rsid w:val="008F320B"/>
    <w:rsid w:val="0091068A"/>
    <w:rsid w:val="00AA0CE9"/>
    <w:rsid w:val="00AB7508"/>
    <w:rsid w:val="00B06BB6"/>
    <w:rsid w:val="00BA27D6"/>
    <w:rsid w:val="00C4730A"/>
    <w:rsid w:val="00C57C74"/>
    <w:rsid w:val="00CD0313"/>
    <w:rsid w:val="00CD36B6"/>
    <w:rsid w:val="00D27579"/>
    <w:rsid w:val="00D9628A"/>
    <w:rsid w:val="00E14D22"/>
    <w:rsid w:val="00E31E46"/>
    <w:rsid w:val="18F0BC44"/>
    <w:rsid w:val="3972D80C"/>
    <w:rsid w:val="3D1695DB"/>
    <w:rsid w:val="4361D250"/>
    <w:rsid w:val="50A972FB"/>
    <w:rsid w:val="6EBD9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2D80C"/>
  <w15:docId w15:val="{AB88F038-E39D-44CA-8C1B-EE43063A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A2C07"/>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B6"/>
    <w:rPr>
      <w:rFonts w:ascii="Tahoma" w:hAnsi="Tahoma" w:cs="Tahoma"/>
      <w:sz w:val="16"/>
      <w:szCs w:val="16"/>
    </w:rPr>
  </w:style>
  <w:style w:type="paragraph" w:styleId="Header">
    <w:name w:val="header"/>
    <w:basedOn w:val="Normal"/>
    <w:link w:val="HeaderChar"/>
    <w:uiPriority w:val="99"/>
    <w:unhideWhenUsed/>
    <w:rsid w:val="00CD3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6B6"/>
  </w:style>
  <w:style w:type="paragraph" w:styleId="Footer">
    <w:name w:val="footer"/>
    <w:basedOn w:val="Normal"/>
    <w:link w:val="FooterChar"/>
    <w:uiPriority w:val="99"/>
    <w:unhideWhenUsed/>
    <w:rsid w:val="00CD3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6B6"/>
  </w:style>
  <w:style w:type="character" w:customStyle="1" w:styleId="Heading2Char">
    <w:name w:val="Heading 2 Char"/>
    <w:basedOn w:val="DefaultParagraphFont"/>
    <w:link w:val="Heading2"/>
    <w:rsid w:val="008A2C0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A2C07"/>
    <w:rPr>
      <w:color w:val="0000FF" w:themeColor="hyperlink"/>
      <w:u w:val="single"/>
    </w:rPr>
  </w:style>
  <w:style w:type="paragraph" w:styleId="ListParagraph">
    <w:name w:val="List Paragraph"/>
    <w:basedOn w:val="Normal"/>
    <w:uiPriority w:val="34"/>
    <w:qFormat/>
    <w:rsid w:val="008A2C07"/>
    <w:pPr>
      <w:ind w:left="720"/>
      <w:contextualSpacing/>
    </w:pPr>
  </w:style>
  <w:style w:type="character" w:styleId="UnresolvedMention">
    <w:name w:val="Unresolved Mention"/>
    <w:basedOn w:val="DefaultParagraphFont"/>
    <w:uiPriority w:val="99"/>
    <w:semiHidden/>
    <w:unhideWhenUsed/>
    <w:rsid w:val="00582D2E"/>
    <w:rPr>
      <w:color w:val="808080"/>
      <w:shd w:val="clear" w:color="auto" w:fill="E6E6E6"/>
    </w:rPr>
  </w:style>
  <w:style w:type="character" w:styleId="FollowedHyperlink">
    <w:name w:val="FollowedHyperlink"/>
    <w:basedOn w:val="DefaultParagraphFont"/>
    <w:uiPriority w:val="99"/>
    <w:semiHidden/>
    <w:unhideWhenUsed/>
    <w:rsid w:val="005C51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ericantrucks.com/e-g-center-console-lock-vault-1517.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mericantrucks.com/truck-interior-storage.html"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b0o240m6ne33ufv/AACf84Qn1WElvn64m_8q2VqHa?dl=0"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ericantruc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63BFA25E25F43AA55589DFE334D8F" ma:contentTypeVersion="13" ma:contentTypeDescription="Create a new document." ma:contentTypeScope="" ma:versionID="11ab11bc77b8dd3191a5fb51792c56f2">
  <xsd:schema xmlns:xsd="http://www.w3.org/2001/XMLSchema" xmlns:xs="http://www.w3.org/2001/XMLSchema" xmlns:p="http://schemas.microsoft.com/office/2006/metadata/properties" xmlns:ns3="0e333046-f212-43e9-8680-4842b968fd71" xmlns:ns4="aaff407c-d7e8-454b-b8ff-fd582a698564" targetNamespace="http://schemas.microsoft.com/office/2006/metadata/properties" ma:root="true" ma:fieldsID="5759de63bd6e308f53a2a81e2a1a2841" ns3:_="" ns4:_="">
    <xsd:import namespace="0e333046-f212-43e9-8680-4842b968fd71"/>
    <xsd:import namespace="aaff407c-d7e8-454b-b8ff-fd582a6985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33046-f212-43e9-8680-4842b968f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f407c-d7e8-454b-b8ff-fd582a6985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8B78-305D-4046-975F-5D2C3C161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33046-f212-43e9-8680-4842b968fd71"/>
    <ds:schemaRef ds:uri="aaff407c-d7e8-454b-b8ff-fd582a698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53434-FF72-4085-9443-F9E505C86B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D8290-5F76-46B3-B3E4-6872EA3BA412}">
  <ds:schemaRefs>
    <ds:schemaRef ds:uri="http://schemas.microsoft.com/sharepoint/v3/contenttype/forms"/>
  </ds:schemaRefs>
</ds:datastoreItem>
</file>

<file path=customXml/itemProps4.xml><?xml version="1.0" encoding="utf-8"?>
<ds:datastoreItem xmlns:ds="http://schemas.openxmlformats.org/officeDocument/2006/customXml" ds:itemID="{60E03D54-D4D9-402D-8979-9864373C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461</Words>
  <Characters>2628</Characters>
  <Application>Microsoft Office Word</Application>
  <DocSecurity>0</DocSecurity>
  <Lines>21</Lines>
  <Paragraphs>6</Paragraphs>
  <ScaleCrop>false</ScaleCrop>
  <Company>Microsoft</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Leitch</dc:creator>
  <cp:lastModifiedBy>Andy Newhall</cp:lastModifiedBy>
  <cp:revision>19</cp:revision>
  <cp:lastPrinted>2020-05-20T19:29:00Z</cp:lastPrinted>
  <dcterms:created xsi:type="dcterms:W3CDTF">2020-05-08T15:20:00Z</dcterms:created>
  <dcterms:modified xsi:type="dcterms:W3CDTF">2020-06-03T16:23:00Z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0x010100C0B63BFA25E25F43AA55589DFE334D8F</vt:lpwstr>
  </property>
</Properties>
</file>