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6D9ED" w14:textId="4C9551FB" w:rsidR="008A2C07" w:rsidRPr="004541CF" w:rsidRDefault="004541CF" w:rsidP="004541CF">
      <w:pPr>
        <w:rPr>
          <w:rFonts w:ascii="Calibri Light" w:hAnsi="Calibri Light" w:cs="Times New Roman"/>
          <w:color w:val="FF0000"/>
          <w:highlight w:val="yellow"/>
        </w:rPr>
      </w:pPr>
      <w:r>
        <w:rPr>
          <w:rFonts w:ascii="Calibri Light" w:hAnsi="Calibri Light" w:cs="Times New Roman"/>
          <w:color w:val="FABF8F" w:themeColor="accent6" w:themeTint="99"/>
        </w:rPr>
        <w:br/>
      </w:r>
      <w:r w:rsidR="008A2C07" w:rsidRPr="008A2C07">
        <w:rPr>
          <w:rFonts w:ascii="Calibri Light" w:hAnsi="Calibri Light" w:cs="Times New Roman"/>
          <w:color w:val="FF0000"/>
          <w:highlight w:val="yellow"/>
        </w:rPr>
        <w:t>For Immediate Release</w:t>
      </w:r>
      <w:r>
        <w:rPr>
          <w:rFonts w:ascii="Calibri Light" w:hAnsi="Calibri Light" w:cs="Times New Roman"/>
          <w:color w:val="FF0000"/>
        </w:rPr>
        <w:br/>
      </w:r>
      <w:r w:rsidR="008A2C07" w:rsidRPr="008E25B4">
        <w:rPr>
          <w:rFonts w:cs="Tahoma"/>
          <w:b/>
          <w:szCs w:val="24"/>
          <w:u w:val="single"/>
        </w:rPr>
        <w:t>Media Contacts:</w:t>
      </w:r>
      <w:r>
        <w:rPr>
          <w:rFonts w:cs="Tahoma"/>
          <w:b/>
          <w:szCs w:val="24"/>
          <w:u w:val="single"/>
        </w:rPr>
        <w:br/>
      </w:r>
      <w:r w:rsidR="00826B77">
        <w:rPr>
          <w:rFonts w:cs="Tahoma"/>
          <w:sz w:val="20"/>
        </w:rPr>
        <w:t>Frank Bisciotti</w:t>
      </w:r>
      <w:r>
        <w:rPr>
          <w:rFonts w:cs="Tahoma"/>
          <w:sz w:val="20"/>
        </w:rPr>
        <w:br/>
      </w:r>
      <w:r w:rsidR="008A2C07">
        <w:rPr>
          <w:rFonts w:cs="Tahoma"/>
          <w:sz w:val="20"/>
        </w:rPr>
        <w:t>AmericanTrucks</w:t>
      </w:r>
      <w:r w:rsidR="008A2C07" w:rsidRPr="008E25B4">
        <w:rPr>
          <w:rFonts w:cs="Tahoma"/>
          <w:sz w:val="20"/>
        </w:rPr>
        <w:t>.com</w:t>
      </w:r>
      <w:r>
        <w:rPr>
          <w:rFonts w:ascii="Calibri Light" w:hAnsi="Calibri Light" w:cs="Times New Roman"/>
          <w:color w:val="FF0000"/>
        </w:rPr>
        <w:br/>
      </w:r>
      <w:r w:rsidR="008A2C07" w:rsidRPr="00385E9F">
        <w:rPr>
          <w:rFonts w:cs="Tahoma"/>
          <w:sz w:val="20"/>
        </w:rPr>
        <w:t xml:space="preserve">(610) </w:t>
      </w:r>
      <w:r w:rsidR="005424CA" w:rsidRPr="005424CA">
        <w:rPr>
          <w:rFonts w:cs="Tahoma"/>
          <w:sz w:val="20"/>
        </w:rPr>
        <w:t>240</w:t>
      </w:r>
      <w:r w:rsidR="005424CA">
        <w:rPr>
          <w:rFonts w:cs="Tahoma"/>
          <w:sz w:val="20"/>
        </w:rPr>
        <w:t>-</w:t>
      </w:r>
      <w:r w:rsidR="005424CA" w:rsidRPr="005424CA">
        <w:rPr>
          <w:rFonts w:cs="Tahoma"/>
          <w:sz w:val="20"/>
        </w:rPr>
        <w:t>46</w:t>
      </w:r>
      <w:r w:rsidR="00826B77">
        <w:rPr>
          <w:rFonts w:cs="Tahoma"/>
          <w:sz w:val="20"/>
        </w:rPr>
        <w:t>94</w:t>
      </w:r>
      <w:r>
        <w:rPr>
          <w:rFonts w:ascii="Calibri Light" w:hAnsi="Calibri Light" w:cs="Times New Roman"/>
          <w:color w:val="FF0000"/>
        </w:rPr>
        <w:br/>
      </w:r>
      <w:r w:rsidR="00826B77">
        <w:rPr>
          <w:sz w:val="20"/>
          <w:szCs w:val="20"/>
        </w:rPr>
        <w:t>Frank.Bisciotti@Turn5.com</w:t>
      </w:r>
    </w:p>
    <w:p w14:paraId="4E7362BE" w14:textId="77777777" w:rsidR="008A2C07" w:rsidRPr="008E25B4" w:rsidRDefault="008A2C07" w:rsidP="008A2C07">
      <w:pPr>
        <w:rPr>
          <w:b/>
          <w:u w:val="single"/>
        </w:rPr>
      </w:pPr>
    </w:p>
    <w:p w14:paraId="3B9FE06D" w14:textId="3A446E5A" w:rsidR="005B3B16" w:rsidRDefault="009E13D6" w:rsidP="008A2C07">
      <w:pPr>
        <w:spacing w:after="0" w:line="240" w:lineRule="auto"/>
        <w:jc w:val="center"/>
        <w:rPr>
          <w:b/>
          <w:bCs/>
          <w:i/>
          <w:sz w:val="32"/>
          <w:szCs w:val="32"/>
        </w:rPr>
      </w:pPr>
      <w:r>
        <w:rPr>
          <w:b/>
          <w:sz w:val="32"/>
          <w:szCs w:val="32"/>
        </w:rPr>
        <w:t>How to Add Ground Clearance to Your F-150</w:t>
      </w:r>
    </w:p>
    <w:p w14:paraId="7F71816C" w14:textId="1830CC26" w:rsidR="008A2C07" w:rsidRPr="008E25B4" w:rsidRDefault="009E13D6" w:rsidP="008A2C07">
      <w:pPr>
        <w:spacing w:after="0" w:line="240" w:lineRule="auto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Ground Clearance Explained—AmericanTrucks’ Technical Guides</w:t>
      </w:r>
    </w:p>
    <w:p w14:paraId="407F058B" w14:textId="77777777" w:rsidR="008A2C07" w:rsidRPr="008E25B4" w:rsidRDefault="008A2C07" w:rsidP="008A2C07">
      <w:pPr>
        <w:spacing w:after="0" w:line="240" w:lineRule="auto"/>
        <w:jc w:val="center"/>
        <w:rPr>
          <w:bCs/>
          <w:i/>
          <w:sz w:val="24"/>
          <w:szCs w:val="24"/>
        </w:rPr>
      </w:pPr>
    </w:p>
    <w:p w14:paraId="64048255" w14:textId="0BB0DC65" w:rsidR="00582D2E" w:rsidRPr="00582D2E" w:rsidRDefault="000E40BC" w:rsidP="00582D2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0"/>
        </w:rPr>
      </w:pPr>
      <w:r>
        <w:rPr>
          <w:rStyle w:val="Hyperlink"/>
          <w:color w:val="auto"/>
          <w:sz w:val="20"/>
          <w:u w:val="none"/>
        </w:rPr>
        <w:t>Media Kit</w:t>
      </w:r>
      <w:r w:rsidR="008A2C07" w:rsidRPr="00582D2E">
        <w:rPr>
          <w:rStyle w:val="Hyperlink"/>
          <w:color w:val="auto"/>
          <w:sz w:val="20"/>
          <w:u w:val="none"/>
        </w:rPr>
        <w:t xml:space="preserve">: </w:t>
      </w:r>
      <w:hyperlink r:id="rId8" w:history="1">
        <w:r w:rsidRPr="007306AB">
          <w:rPr>
            <w:rStyle w:val="Hyperlink"/>
            <w:sz w:val="20"/>
          </w:rPr>
          <w:t>https://www.dropbox.com/sh/jpq5uveuowknqqh/AAAPbOGG4njGh4v6xDmKi0Wba?dl=0</w:t>
        </w:r>
      </w:hyperlink>
      <w:r>
        <w:rPr>
          <w:rStyle w:val="Hyperlink"/>
          <w:color w:val="auto"/>
          <w:sz w:val="20"/>
          <w:u w:val="none"/>
        </w:rPr>
        <w:t xml:space="preserve"> </w:t>
      </w:r>
    </w:p>
    <w:p w14:paraId="1C08D2BE" w14:textId="6EE5DD61" w:rsidR="00211623" w:rsidRDefault="004541CF" w:rsidP="005B3B16">
      <w:r>
        <w:rPr>
          <w:rFonts w:cs="Times New Roman"/>
          <w:b/>
          <w:color w:val="000000"/>
        </w:rPr>
        <w:t>PAOLI</w:t>
      </w:r>
      <w:r w:rsidR="008A2C07" w:rsidRPr="008E25B4">
        <w:rPr>
          <w:rFonts w:cs="Times New Roman"/>
          <w:b/>
          <w:color w:val="000000"/>
        </w:rPr>
        <w:t>, Pa. (</w:t>
      </w:r>
      <w:r w:rsidR="009E13D6">
        <w:rPr>
          <w:rFonts w:cs="Times New Roman"/>
          <w:b/>
          <w:color w:val="000000"/>
        </w:rPr>
        <w:t>December</w:t>
      </w:r>
      <w:r w:rsidR="00582D2E">
        <w:rPr>
          <w:rFonts w:cs="Times New Roman"/>
          <w:b/>
          <w:color w:val="000000"/>
        </w:rPr>
        <w:t xml:space="preserve"> 11th, 201</w:t>
      </w:r>
      <w:r w:rsidR="009E13D6">
        <w:rPr>
          <w:rFonts w:cs="Times New Roman"/>
          <w:b/>
          <w:color w:val="000000"/>
        </w:rPr>
        <w:t>9</w:t>
      </w:r>
      <w:r w:rsidR="008A2C07" w:rsidRPr="008E25B4">
        <w:rPr>
          <w:rFonts w:cs="Times New Roman"/>
          <w:b/>
          <w:color w:val="000000"/>
        </w:rPr>
        <w:t xml:space="preserve">) – </w:t>
      </w:r>
      <w:r w:rsidR="005F3C0C">
        <w:t xml:space="preserve">The stock ride height of a Ford F-150 is optimal for daily-driving and long commutes where fuel economy is important. For many truck owners, </w:t>
      </w:r>
      <w:hyperlink r:id="rId9" w:history="1">
        <w:r w:rsidR="005F3C0C" w:rsidRPr="006C6A07">
          <w:rPr>
            <w:rStyle w:val="Hyperlink"/>
          </w:rPr>
          <w:t xml:space="preserve">increasing </w:t>
        </w:r>
        <w:r w:rsidR="006D03AE" w:rsidRPr="006C6A07">
          <w:rPr>
            <w:rStyle w:val="Hyperlink"/>
          </w:rPr>
          <w:t>their</w:t>
        </w:r>
        <w:r w:rsidR="005F3C0C" w:rsidRPr="006C6A07">
          <w:rPr>
            <w:rStyle w:val="Hyperlink"/>
          </w:rPr>
          <w:t xml:space="preserve"> truck’s ride height</w:t>
        </w:r>
      </w:hyperlink>
      <w:r w:rsidR="005F3C0C">
        <w:t xml:space="preserve"> can </w:t>
      </w:r>
      <w:r w:rsidR="001C3888">
        <w:t>be beneficial, especially over treacherous terrain</w:t>
      </w:r>
      <w:r w:rsidR="005F3C0C">
        <w:t xml:space="preserve">. On top of aesthetics, </w:t>
      </w:r>
      <w:hyperlink r:id="rId10" w:history="1">
        <w:r w:rsidR="005F3C0C" w:rsidRPr="006C6A07">
          <w:rPr>
            <w:rStyle w:val="Hyperlink"/>
          </w:rPr>
          <w:t>lifting your F-150</w:t>
        </w:r>
      </w:hyperlink>
      <w:r w:rsidR="005F3C0C">
        <w:t xml:space="preserve"> will allow for increased performance off-road</w:t>
      </w:r>
      <w:r w:rsidR="001C3888">
        <w:t>, preventing obstacles and debris from penetrating a truck’s undercarriage.</w:t>
      </w:r>
    </w:p>
    <w:p w14:paraId="62B21E63" w14:textId="57A22AEA" w:rsidR="001C3888" w:rsidRDefault="001C3888" w:rsidP="005B3B16">
      <w:r>
        <w:t xml:space="preserve">There are several methods and practices for lifting an F-150 including: </w:t>
      </w:r>
      <w:hyperlink r:id="rId11" w:history="1">
        <w:r w:rsidRPr="00415329">
          <w:rPr>
            <w:rStyle w:val="Hyperlink"/>
          </w:rPr>
          <w:t>leveling kits</w:t>
        </w:r>
      </w:hyperlink>
      <w:r>
        <w:t xml:space="preserve">, body lifts, suspension lift kits, and </w:t>
      </w:r>
      <w:hyperlink r:id="rId12" w:history="1">
        <w:r w:rsidRPr="006C6A07">
          <w:rPr>
            <w:rStyle w:val="Hyperlink"/>
          </w:rPr>
          <w:t>adding larger wheels and tires</w:t>
        </w:r>
      </w:hyperlink>
      <w:r>
        <w:t xml:space="preserve">. </w:t>
      </w:r>
      <w:r w:rsidR="006D03AE">
        <w:t xml:space="preserve">Each of these options has their pros and cons, as well as varying costs associated. To further explain how to add ground clearance to your F-150, the writers at AmericanTrucks (AT) have compiled their definitive </w:t>
      </w:r>
      <w:r w:rsidR="006C6A07">
        <w:t xml:space="preserve">technical </w:t>
      </w:r>
      <w:r w:rsidR="006D03AE">
        <w:t>guide, assisting truckers as they research to find the best solution to elevate their 1997+ Ford F-150.</w:t>
      </w:r>
    </w:p>
    <w:p w14:paraId="7A87A640" w14:textId="7F6F247C" w:rsidR="006D03AE" w:rsidRDefault="006D03AE" w:rsidP="005B3B16">
      <w:r>
        <w:t xml:space="preserve">Including videos, charts, and infographics, AT’s F-150 ground clearance tech guide is the go-to source for truck lift kit information—the perfect resource to consult before </w:t>
      </w:r>
      <w:r w:rsidR="007B5565">
        <w:t xml:space="preserve">ordering your next </w:t>
      </w:r>
      <w:hyperlink r:id="rId13" w:history="1">
        <w:r w:rsidR="007B5565" w:rsidRPr="00415329">
          <w:rPr>
            <w:rStyle w:val="Hyperlink"/>
          </w:rPr>
          <w:t>truck suspension</w:t>
        </w:r>
      </w:hyperlink>
      <w:r w:rsidR="007B5565">
        <w:t xml:space="preserve"> upgrade!</w:t>
      </w:r>
    </w:p>
    <w:p w14:paraId="19899107" w14:textId="2C5B9FEB" w:rsidR="00C4730A" w:rsidRPr="009E13D6" w:rsidRDefault="009E13D6" w:rsidP="008A2C07">
      <w:pPr>
        <w:rPr>
          <w:b/>
          <w:bCs/>
        </w:rPr>
      </w:pPr>
      <w:r w:rsidRPr="009E13D6">
        <w:rPr>
          <w:b/>
          <w:bCs/>
        </w:rPr>
        <w:t xml:space="preserve">View it here: </w:t>
      </w:r>
      <w:hyperlink r:id="rId14" w:history="1">
        <w:r w:rsidRPr="009E13D6">
          <w:rPr>
            <w:rStyle w:val="Hyperlink"/>
            <w:b/>
            <w:bCs/>
          </w:rPr>
          <w:t>https://www.americantrucks.com/adding-f150-ground-clearance.html</w:t>
        </w:r>
      </w:hyperlink>
      <w:r w:rsidRPr="009E13D6">
        <w:rPr>
          <w:b/>
          <w:bCs/>
        </w:rPr>
        <w:t xml:space="preserve"> </w:t>
      </w:r>
    </w:p>
    <w:p w14:paraId="4D8D7064" w14:textId="77777777" w:rsidR="008A2C07" w:rsidRPr="008E25B4" w:rsidRDefault="008A2C07" w:rsidP="008A2C07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</w:t>
      </w:r>
    </w:p>
    <w:p w14:paraId="02A55DD4" w14:textId="3CD37CFE" w:rsidR="008A2C07" w:rsidRPr="00703869" w:rsidRDefault="008A2C07" w:rsidP="008A2C07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>About American</w:t>
      </w:r>
      <w:r w:rsidR="00D27579">
        <w:rPr>
          <w:rFonts w:cs="Times New Roman"/>
          <w:b/>
          <w:color w:val="000000"/>
          <w:sz w:val="24"/>
          <w:szCs w:val="24"/>
          <w:u w:val="single"/>
        </w:rPr>
        <w:t>Trucks</w:t>
      </w:r>
      <w:r w:rsidR="00703869">
        <w:rPr>
          <w:rFonts w:cs="Times New Roman"/>
          <w:b/>
          <w:color w:val="000000"/>
          <w:sz w:val="24"/>
          <w:szCs w:val="24"/>
          <w:u w:val="single"/>
        </w:rPr>
        <w:br/>
      </w:r>
      <w:r w:rsidRPr="006C6A07">
        <w:rPr>
          <w:rFonts w:cs="Times New Roman"/>
          <w:color w:val="000000"/>
          <w:sz w:val="20"/>
          <w:szCs w:val="20"/>
        </w:rPr>
        <w:t>American</w:t>
      </w:r>
      <w:r w:rsidR="00211623" w:rsidRPr="006C6A07">
        <w:rPr>
          <w:rFonts w:cs="Times New Roman"/>
          <w:color w:val="000000"/>
          <w:sz w:val="20"/>
          <w:szCs w:val="20"/>
        </w:rPr>
        <w:t xml:space="preserve">Trucks is </w:t>
      </w:r>
      <w:r w:rsidR="0091068A" w:rsidRPr="006C6A07">
        <w:rPr>
          <w:rFonts w:cs="Times New Roman"/>
          <w:color w:val="000000"/>
          <w:sz w:val="20"/>
          <w:szCs w:val="20"/>
        </w:rPr>
        <w:t>regarded as one of the best, most reliable online aftermarket retailers</w:t>
      </w:r>
      <w:r w:rsidR="00211623" w:rsidRPr="006C6A07">
        <w:rPr>
          <w:rFonts w:cs="Times New Roman"/>
          <w:color w:val="000000"/>
          <w:sz w:val="20"/>
          <w:szCs w:val="20"/>
        </w:rPr>
        <w:t xml:space="preserve"> providing </w:t>
      </w:r>
      <w:hyperlink r:id="rId15" w:history="1">
        <w:r w:rsidR="006C6A07" w:rsidRPr="006C6A07">
          <w:rPr>
            <w:rStyle w:val="Hyperlink"/>
            <w:rFonts w:cs="Times New Roman"/>
            <w:sz w:val="20"/>
            <w:szCs w:val="20"/>
          </w:rPr>
          <w:t xml:space="preserve">truck </w:t>
        </w:r>
        <w:r w:rsidR="00211623" w:rsidRPr="006C6A07">
          <w:rPr>
            <w:rStyle w:val="Hyperlink"/>
            <w:rFonts w:cs="Times New Roman"/>
            <w:sz w:val="20"/>
            <w:szCs w:val="20"/>
          </w:rPr>
          <w:t>parts and accessories</w:t>
        </w:r>
      </w:hyperlink>
      <w:r w:rsidR="00211623" w:rsidRPr="006C6A07">
        <w:rPr>
          <w:rFonts w:cs="Times New Roman"/>
          <w:color w:val="000000"/>
          <w:sz w:val="20"/>
          <w:szCs w:val="20"/>
        </w:rPr>
        <w:t xml:space="preserve"> for </w:t>
      </w:r>
      <w:r w:rsidR="005424CA" w:rsidRPr="006C6A07">
        <w:rPr>
          <w:rFonts w:cs="Times New Roman"/>
          <w:color w:val="000000"/>
          <w:sz w:val="20"/>
          <w:szCs w:val="20"/>
        </w:rPr>
        <w:t xml:space="preserve">F150, </w:t>
      </w:r>
      <w:r w:rsidR="00E31E46" w:rsidRPr="006C6A07">
        <w:rPr>
          <w:rFonts w:cs="Times New Roman"/>
          <w:color w:val="000000"/>
          <w:sz w:val="20"/>
          <w:szCs w:val="20"/>
        </w:rPr>
        <w:t>F250,</w:t>
      </w:r>
      <w:bookmarkStart w:id="0" w:name="_GoBack"/>
      <w:bookmarkEnd w:id="0"/>
      <w:r w:rsidR="00094BEF" w:rsidRPr="006C6A07">
        <w:rPr>
          <w:rFonts w:cs="Times New Roman"/>
          <w:color w:val="000000"/>
          <w:sz w:val="20"/>
          <w:szCs w:val="20"/>
        </w:rPr>
        <w:t xml:space="preserve"> </w:t>
      </w:r>
      <w:r w:rsidR="00211623" w:rsidRPr="006C6A07">
        <w:rPr>
          <w:rFonts w:cs="Times New Roman"/>
          <w:color w:val="000000"/>
          <w:sz w:val="20"/>
          <w:szCs w:val="20"/>
        </w:rPr>
        <w:t xml:space="preserve">Silverado, Sierra, </w:t>
      </w:r>
      <w:r w:rsidR="005424CA" w:rsidRPr="006C6A07">
        <w:rPr>
          <w:rFonts w:cs="Times New Roman"/>
          <w:color w:val="000000"/>
          <w:sz w:val="20"/>
          <w:szCs w:val="20"/>
        </w:rPr>
        <w:t xml:space="preserve">and </w:t>
      </w:r>
      <w:r w:rsidR="00211623" w:rsidRPr="006C6A07">
        <w:rPr>
          <w:rFonts w:cs="Times New Roman"/>
          <w:color w:val="000000"/>
          <w:sz w:val="20"/>
          <w:szCs w:val="20"/>
        </w:rPr>
        <w:t>R</w:t>
      </w:r>
      <w:r w:rsidR="005424CA" w:rsidRPr="006C6A07">
        <w:rPr>
          <w:rFonts w:cs="Times New Roman"/>
          <w:color w:val="000000"/>
          <w:sz w:val="20"/>
          <w:szCs w:val="20"/>
        </w:rPr>
        <w:t>AM</w:t>
      </w:r>
      <w:r w:rsidRPr="006C6A07">
        <w:rPr>
          <w:rFonts w:cs="Times New Roman"/>
          <w:color w:val="000000"/>
          <w:sz w:val="20"/>
          <w:szCs w:val="20"/>
        </w:rPr>
        <w:t xml:space="preserve">. Catering to the needs </w:t>
      </w:r>
      <w:r w:rsidR="00211623" w:rsidRPr="006C6A07">
        <w:rPr>
          <w:rFonts w:cs="Times New Roman"/>
          <w:color w:val="000000"/>
          <w:sz w:val="20"/>
          <w:szCs w:val="20"/>
        </w:rPr>
        <w:t xml:space="preserve">and demands </w:t>
      </w:r>
      <w:r w:rsidRPr="006C6A07">
        <w:rPr>
          <w:rFonts w:cs="Times New Roman"/>
          <w:color w:val="000000"/>
          <w:sz w:val="20"/>
          <w:szCs w:val="20"/>
        </w:rPr>
        <w:t xml:space="preserve">of late-model </w:t>
      </w:r>
      <w:r w:rsidR="00211623" w:rsidRPr="006C6A07">
        <w:rPr>
          <w:rFonts w:cs="Times New Roman"/>
          <w:color w:val="000000"/>
          <w:sz w:val="20"/>
          <w:szCs w:val="20"/>
        </w:rPr>
        <w:t>truck</w:t>
      </w:r>
      <w:r w:rsidRPr="006C6A07">
        <w:rPr>
          <w:rFonts w:cs="Times New Roman"/>
          <w:color w:val="000000"/>
          <w:sz w:val="20"/>
          <w:szCs w:val="20"/>
        </w:rPr>
        <w:t xml:space="preserve"> owners and enthusiasts, American</w:t>
      </w:r>
      <w:r w:rsidR="00211623" w:rsidRPr="006C6A07">
        <w:rPr>
          <w:rFonts w:cs="Times New Roman"/>
          <w:color w:val="000000"/>
          <w:sz w:val="20"/>
          <w:szCs w:val="20"/>
        </w:rPr>
        <w:t>Trucks</w:t>
      </w:r>
      <w:r w:rsidRPr="006C6A07">
        <w:rPr>
          <w:rFonts w:cs="Times New Roman"/>
          <w:color w:val="000000"/>
          <w:sz w:val="20"/>
          <w:szCs w:val="20"/>
        </w:rPr>
        <w:t xml:space="preserve"> provides the </w:t>
      </w:r>
      <w:r w:rsidR="005424CA" w:rsidRPr="006C6A07">
        <w:rPr>
          <w:rFonts w:cs="Times New Roman"/>
          <w:color w:val="000000"/>
          <w:sz w:val="20"/>
          <w:szCs w:val="20"/>
        </w:rPr>
        <w:t xml:space="preserve">best </w:t>
      </w:r>
      <w:r w:rsidRPr="006C6A07">
        <w:rPr>
          <w:rFonts w:cs="Times New Roman"/>
          <w:color w:val="000000"/>
          <w:sz w:val="20"/>
          <w:szCs w:val="20"/>
        </w:rPr>
        <w:t xml:space="preserve">parts </w:t>
      </w:r>
      <w:r w:rsidR="0091068A" w:rsidRPr="006C6A07">
        <w:rPr>
          <w:rFonts w:cs="Times New Roman"/>
          <w:color w:val="000000"/>
          <w:sz w:val="20"/>
          <w:szCs w:val="20"/>
        </w:rPr>
        <w:t xml:space="preserve">with support </w:t>
      </w:r>
      <w:r w:rsidR="005424CA" w:rsidRPr="006C6A07">
        <w:rPr>
          <w:rFonts w:cs="Times New Roman"/>
          <w:color w:val="000000"/>
          <w:sz w:val="20"/>
          <w:szCs w:val="20"/>
        </w:rPr>
        <w:t>from genuine truck experts</w:t>
      </w:r>
      <w:r w:rsidRPr="006C6A07">
        <w:rPr>
          <w:rFonts w:cs="Times New Roman"/>
          <w:color w:val="000000"/>
          <w:sz w:val="20"/>
          <w:szCs w:val="20"/>
        </w:rPr>
        <w:t>. Located just outside of Philadelphia, American</w:t>
      </w:r>
      <w:r w:rsidR="00211623" w:rsidRPr="006C6A07">
        <w:rPr>
          <w:rFonts w:cs="Times New Roman"/>
          <w:color w:val="000000"/>
          <w:sz w:val="20"/>
          <w:szCs w:val="20"/>
        </w:rPr>
        <w:t>Trucks</w:t>
      </w:r>
      <w:r w:rsidRPr="006C6A07">
        <w:rPr>
          <w:rFonts w:cs="Times New Roman"/>
          <w:color w:val="000000"/>
          <w:sz w:val="20"/>
          <w:szCs w:val="20"/>
        </w:rPr>
        <w:t xml:space="preserve"> is dedicated to offering the </w:t>
      </w:r>
      <w:r w:rsidR="00211623" w:rsidRPr="006C6A07">
        <w:rPr>
          <w:rFonts w:cs="Times New Roman"/>
          <w:color w:val="000000"/>
          <w:sz w:val="20"/>
          <w:szCs w:val="20"/>
        </w:rPr>
        <w:t>truck</w:t>
      </w:r>
      <w:r w:rsidRPr="006C6A07">
        <w:rPr>
          <w:rFonts w:cs="Times New Roman"/>
          <w:color w:val="000000"/>
          <w:sz w:val="20"/>
          <w:szCs w:val="20"/>
        </w:rPr>
        <w:t xml:space="preserve"> community with the highest quality of parts and </w:t>
      </w:r>
      <w:r w:rsidR="005424CA" w:rsidRPr="006C6A07">
        <w:rPr>
          <w:rFonts w:cs="Times New Roman"/>
          <w:color w:val="000000"/>
          <w:sz w:val="20"/>
          <w:szCs w:val="20"/>
        </w:rPr>
        <w:t xml:space="preserve">customer </w:t>
      </w:r>
      <w:r w:rsidRPr="006C6A07">
        <w:rPr>
          <w:rFonts w:cs="Times New Roman"/>
          <w:color w:val="000000"/>
          <w:sz w:val="20"/>
          <w:szCs w:val="20"/>
        </w:rPr>
        <w:t xml:space="preserve">service. Please visit </w:t>
      </w:r>
      <w:hyperlink r:id="rId16" w:history="1">
        <w:r w:rsidR="00211623" w:rsidRPr="006C6A07">
          <w:rPr>
            <w:rStyle w:val="Hyperlink"/>
            <w:sz w:val="20"/>
            <w:szCs w:val="20"/>
          </w:rPr>
          <w:t>https://www.americantrucks.com</w:t>
        </w:r>
      </w:hyperlink>
      <w:r w:rsidR="00211623" w:rsidRPr="006C6A07">
        <w:rPr>
          <w:rFonts w:cs="Times New Roman"/>
          <w:color w:val="000000"/>
          <w:sz w:val="20"/>
          <w:szCs w:val="20"/>
        </w:rPr>
        <w:t xml:space="preserve"> for </w:t>
      </w:r>
      <w:r w:rsidRPr="006C6A07">
        <w:rPr>
          <w:rFonts w:cs="Times New Roman"/>
          <w:color w:val="000000"/>
          <w:sz w:val="20"/>
          <w:szCs w:val="20"/>
        </w:rPr>
        <w:t>more information.</w:t>
      </w:r>
      <w:r w:rsidRPr="008E25B4">
        <w:rPr>
          <w:rFonts w:cs="Times New Roman"/>
          <w:color w:val="000000"/>
        </w:rPr>
        <w:t xml:space="preserve"> </w:t>
      </w:r>
    </w:p>
    <w:p w14:paraId="57BC0594" w14:textId="666FD291" w:rsidR="008A2C07" w:rsidRPr="00703869" w:rsidRDefault="008A2C07" w:rsidP="00703869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632ED7DB" w14:textId="77777777" w:rsidR="008A2C07" w:rsidRDefault="008A2C07" w:rsidP="008A2C07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0A166C9A" wp14:editId="1951188E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noProof/>
        </w:rPr>
        <w:drawing>
          <wp:inline distT="0" distB="0" distL="0" distR="0" wp14:anchorId="5727B36F" wp14:editId="291B9DD7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238305E4" wp14:editId="334502DE">
            <wp:extent cx="1047653" cy="703376"/>
            <wp:effectExtent l="0" t="0" r="635" b="190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36" cy="72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BC547" w14:textId="77777777" w:rsidR="008A2C07" w:rsidRPr="00B35FCD" w:rsidRDefault="008A2C07" w:rsidP="008A2C07">
      <w:pPr>
        <w:jc w:val="center"/>
        <w:rPr>
          <w:rFonts w:ascii="Calibri Light" w:hAnsi="Calibri Light" w:cs="Times New Roman"/>
          <w:sz w:val="24"/>
          <w:szCs w:val="24"/>
        </w:rPr>
      </w:pPr>
    </w:p>
    <w:p w14:paraId="1F6BEAAB" w14:textId="77777777" w:rsidR="006A1A6F" w:rsidRDefault="006A1A6F"/>
    <w:sectPr w:rsidR="006A1A6F" w:rsidSect="004541CF">
      <w:headerReference w:type="default" r:id="rId20"/>
      <w:footerReference w:type="default" r:id="rId21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85E79" w14:textId="77777777" w:rsidR="00CD36B6" w:rsidRDefault="00CD36B6" w:rsidP="00CD36B6">
      <w:pPr>
        <w:spacing w:after="0" w:line="240" w:lineRule="auto"/>
      </w:pPr>
      <w:r>
        <w:separator/>
      </w:r>
    </w:p>
  </w:endnote>
  <w:endnote w:type="continuationSeparator" w:id="0">
    <w:p w14:paraId="5064A96E" w14:textId="77777777" w:rsidR="00CD36B6" w:rsidRDefault="00CD36B6" w:rsidP="00CD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E5746" w14:textId="77777777" w:rsidR="002F5636" w:rsidRDefault="002F5636">
    <w:pPr>
      <w:pStyle w:val="Footer"/>
    </w:pPr>
  </w:p>
  <w:p w14:paraId="0367024F" w14:textId="77777777" w:rsidR="002F5636" w:rsidRDefault="002F5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D239B" w14:textId="77777777" w:rsidR="00CD36B6" w:rsidRDefault="00CD36B6" w:rsidP="00CD36B6">
      <w:pPr>
        <w:spacing w:after="0" w:line="240" w:lineRule="auto"/>
      </w:pPr>
      <w:r>
        <w:separator/>
      </w:r>
    </w:p>
  </w:footnote>
  <w:footnote w:type="continuationSeparator" w:id="0">
    <w:p w14:paraId="1EE84595" w14:textId="77777777" w:rsidR="00CD36B6" w:rsidRDefault="00CD36B6" w:rsidP="00CD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05B5E" w14:textId="77777777" w:rsidR="00CD36B6" w:rsidRDefault="007224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1FEA58" wp14:editId="4A311398">
          <wp:simplePos x="0" y="0"/>
          <wp:positionH relativeFrom="page">
            <wp:align>right</wp:align>
          </wp:positionH>
          <wp:positionV relativeFrom="paragraph">
            <wp:posOffset>-381000</wp:posOffset>
          </wp:positionV>
          <wp:extent cx="8229561" cy="10438765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ricantrucks-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561" cy="10438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CE0C2C" w14:textId="77777777" w:rsidR="00CD36B6" w:rsidRDefault="00CD3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B6"/>
    <w:rsid w:val="00050A77"/>
    <w:rsid w:val="00094BEF"/>
    <w:rsid w:val="000E40BC"/>
    <w:rsid w:val="001C3888"/>
    <w:rsid w:val="00211623"/>
    <w:rsid w:val="002F5636"/>
    <w:rsid w:val="0036549E"/>
    <w:rsid w:val="00415329"/>
    <w:rsid w:val="004541CF"/>
    <w:rsid w:val="005424CA"/>
    <w:rsid w:val="00582D2E"/>
    <w:rsid w:val="005B3B16"/>
    <w:rsid w:val="005F3C0C"/>
    <w:rsid w:val="006A1A6F"/>
    <w:rsid w:val="006C6A07"/>
    <w:rsid w:val="006D03AE"/>
    <w:rsid w:val="00703869"/>
    <w:rsid w:val="00722404"/>
    <w:rsid w:val="007B5565"/>
    <w:rsid w:val="00826B77"/>
    <w:rsid w:val="008A2C07"/>
    <w:rsid w:val="0091068A"/>
    <w:rsid w:val="009E0557"/>
    <w:rsid w:val="009E13D6"/>
    <w:rsid w:val="00AA0CE9"/>
    <w:rsid w:val="00B06BB6"/>
    <w:rsid w:val="00BA27D6"/>
    <w:rsid w:val="00C4730A"/>
    <w:rsid w:val="00C57C74"/>
    <w:rsid w:val="00C664A1"/>
    <w:rsid w:val="00CD36B6"/>
    <w:rsid w:val="00D27579"/>
    <w:rsid w:val="00E14D22"/>
    <w:rsid w:val="00E3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2EA6D80"/>
  <w15:docId w15:val="{33CB49D5-4B43-444D-8B68-01CD357C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A2C0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3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B6"/>
  </w:style>
  <w:style w:type="paragraph" w:styleId="Footer">
    <w:name w:val="footer"/>
    <w:basedOn w:val="Normal"/>
    <w:link w:val="FooterChar"/>
    <w:uiPriority w:val="99"/>
    <w:unhideWhenUsed/>
    <w:rsid w:val="00CD3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B6"/>
  </w:style>
  <w:style w:type="character" w:customStyle="1" w:styleId="Heading2Char">
    <w:name w:val="Heading 2 Char"/>
    <w:basedOn w:val="DefaultParagraphFont"/>
    <w:link w:val="Heading2"/>
    <w:rsid w:val="008A2C07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A2C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2D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jpq5uveuowknqqh/AAAPbOGG4njGh4v6xDmKi0Wba?dl=0" TargetMode="External"/><Relationship Id="rId13" Type="http://schemas.openxmlformats.org/officeDocument/2006/relationships/hyperlink" Target="https://www.americantrucks.com/ford-truck-suspension.html" TargetMode="External"/><Relationship Id="rId18" Type="http://schemas.openxmlformats.org/officeDocument/2006/relationships/image" Target="media/image2.gi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mericantrucks.com/truck-wheels-tires.html" TargetMode="External"/><Relationship Id="rId17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hyperlink" Target="https://www.americantrucks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ericantrucks.com/truck-leveling-kit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mericantrucks.com/truck-accessories-parts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mericantrucks.com/ford-truck-lift-kits.html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americantrucks.com/truck-lift-kits.html" TargetMode="External"/><Relationship Id="rId14" Type="http://schemas.openxmlformats.org/officeDocument/2006/relationships/hyperlink" Target="https://www.americantrucks.com/adding-f150-ground-clearance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85A41-3888-456A-BA54-B01F478D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Colleen Bauer</dc:creator>
  <cp:lastModifiedBy>Frank Bisciotti</cp:lastModifiedBy>
  <cp:revision>6</cp:revision>
  <cp:lastPrinted>2016-04-26T18:34:00Z</cp:lastPrinted>
  <dcterms:created xsi:type="dcterms:W3CDTF">2019-12-11T16:07:00Z</dcterms:created>
  <dcterms:modified xsi:type="dcterms:W3CDTF">2019-12-11T17:56:00Z</dcterms:modified>
</cp:coreProperties>
</file>