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D9FFC" w14:textId="77777777" w:rsidR="002D6A74" w:rsidRDefault="002D6A74" w:rsidP="002D6A74">
      <w:pPr>
        <w:rPr>
          <w:rFonts w:ascii="Calibri Light" w:hAnsi="Calibri Light" w:cs="Times New Roman"/>
          <w:color w:val="FF0000"/>
          <w:highlight w:val="yellow"/>
        </w:rPr>
      </w:pPr>
    </w:p>
    <w:p w14:paraId="7A6F87B8" w14:textId="77777777" w:rsidR="002D6A74" w:rsidRDefault="002D6A74" w:rsidP="002D6A74">
      <w:pPr>
        <w:rPr>
          <w:rFonts w:ascii="Calibri Light" w:hAnsi="Calibri Light" w:cs="Times New Roman"/>
          <w:color w:val="FF0000"/>
          <w:highlight w:val="yellow"/>
        </w:rPr>
      </w:pPr>
    </w:p>
    <w:p w14:paraId="2D180CEF" w14:textId="77777777" w:rsidR="00250494" w:rsidRPr="000D7E2D" w:rsidRDefault="00250494" w:rsidP="00250494">
      <w:pPr>
        <w:rPr>
          <w:rFonts w:ascii="Calibri Light" w:hAnsi="Calibri Light" w:cs="Times New Roman"/>
          <w:color w:val="FF0000"/>
          <w:sz w:val="20"/>
          <w:szCs w:val="20"/>
          <w:highlight w:val="yellow"/>
        </w:rPr>
      </w:pPr>
      <w:r w:rsidRPr="000D7E2D">
        <w:rPr>
          <w:rFonts w:ascii="Calibri Light" w:hAnsi="Calibri Light" w:cs="Times New Roman"/>
          <w:color w:val="FF0000"/>
          <w:sz w:val="20"/>
          <w:szCs w:val="20"/>
          <w:highlight w:val="yellow"/>
        </w:rPr>
        <w:t>For Immediate Release</w:t>
      </w:r>
    </w:p>
    <w:p w14:paraId="30B47A47" w14:textId="77777777" w:rsidR="002D6A74" w:rsidRPr="000D7E2D" w:rsidRDefault="002D6A74" w:rsidP="002D6A74">
      <w:pPr>
        <w:pStyle w:val="Heading2"/>
        <w:rPr>
          <w:rFonts w:asciiTheme="minorHAnsi" w:hAnsiTheme="minorHAnsi" w:cs="Tahoma"/>
          <w:b/>
          <w:sz w:val="20"/>
          <w:u w:val="single"/>
        </w:rPr>
      </w:pPr>
      <w:r w:rsidRPr="000D7E2D">
        <w:rPr>
          <w:rFonts w:asciiTheme="minorHAnsi" w:hAnsiTheme="minorHAnsi" w:cs="Tahoma"/>
          <w:b/>
          <w:sz w:val="20"/>
          <w:u w:val="single"/>
        </w:rPr>
        <w:t>Media Contacts:</w:t>
      </w:r>
    </w:p>
    <w:p w14:paraId="16C3CFDC" w14:textId="77777777" w:rsidR="002D6A74" w:rsidRPr="000D7E2D" w:rsidRDefault="002D6A74" w:rsidP="002D6A74">
      <w:pPr>
        <w:pStyle w:val="Heading2"/>
        <w:rPr>
          <w:rFonts w:asciiTheme="minorHAnsi" w:hAnsiTheme="minorHAnsi" w:cs="Tahoma"/>
          <w:sz w:val="20"/>
        </w:rPr>
      </w:pPr>
      <w:r w:rsidRPr="000D7E2D">
        <w:rPr>
          <w:rFonts w:asciiTheme="minorHAnsi" w:hAnsiTheme="minorHAnsi" w:cs="Tahoma"/>
          <w:sz w:val="20"/>
        </w:rPr>
        <w:t>Andy Newhall</w:t>
      </w:r>
    </w:p>
    <w:p w14:paraId="248E6ABE" w14:textId="05827382" w:rsidR="002D6A74" w:rsidRPr="000D7E2D" w:rsidRDefault="002D6A74" w:rsidP="002D6A74">
      <w:pPr>
        <w:spacing w:after="0" w:line="240" w:lineRule="auto"/>
        <w:rPr>
          <w:rFonts w:cs="Tahoma"/>
          <w:sz w:val="20"/>
          <w:szCs w:val="20"/>
        </w:rPr>
      </w:pPr>
      <w:r w:rsidRPr="000D7E2D">
        <w:rPr>
          <w:rFonts w:cs="Tahoma"/>
          <w:sz w:val="20"/>
          <w:szCs w:val="20"/>
        </w:rPr>
        <w:t xml:space="preserve">(610) </w:t>
      </w:r>
      <w:r w:rsidR="00230CB2">
        <w:rPr>
          <w:rFonts w:cs="Tahoma"/>
          <w:sz w:val="20"/>
          <w:szCs w:val="20"/>
        </w:rPr>
        <w:t>240-4675</w:t>
      </w:r>
    </w:p>
    <w:p w14:paraId="06A1CA60" w14:textId="36AE3E16" w:rsidR="002D6A74" w:rsidRPr="00C0593B" w:rsidRDefault="00927AD3" w:rsidP="002D6A74">
      <w:pPr>
        <w:spacing w:after="0" w:line="240" w:lineRule="auto"/>
        <w:rPr>
          <w:color w:val="FF0000"/>
          <w:sz w:val="20"/>
          <w:szCs w:val="20"/>
        </w:rPr>
      </w:pPr>
      <w:hyperlink r:id="rId8" w:history="1">
        <w:r w:rsidR="00230CB2" w:rsidRPr="00C75188">
          <w:rPr>
            <w:rStyle w:val="Hyperlink"/>
            <w:sz w:val="20"/>
            <w:szCs w:val="20"/>
          </w:rPr>
          <w:t>andy.newhall@americantrucks.com</w:t>
        </w:r>
      </w:hyperlink>
      <w:r w:rsidR="002D6A74" w:rsidRPr="000D7E2D">
        <w:rPr>
          <w:color w:val="FF0000"/>
          <w:sz w:val="20"/>
          <w:szCs w:val="20"/>
        </w:rPr>
        <w:br/>
      </w:r>
    </w:p>
    <w:p w14:paraId="07DD8611" w14:textId="44F1DDB8" w:rsidR="002D6A74" w:rsidRDefault="002D6A74" w:rsidP="002D6A74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sz w:val="32"/>
          <w:szCs w:val="32"/>
        </w:rPr>
        <w:t xml:space="preserve">Positive Payload </w:t>
      </w:r>
      <w:r w:rsidR="00847687">
        <w:rPr>
          <w:b/>
          <w:sz w:val="32"/>
          <w:szCs w:val="32"/>
        </w:rPr>
        <w:t xml:space="preserve">2019 </w:t>
      </w:r>
      <w:r w:rsidR="00402CE2">
        <w:rPr>
          <w:b/>
          <w:sz w:val="32"/>
          <w:szCs w:val="32"/>
        </w:rPr>
        <w:t>Summer</w:t>
      </w:r>
      <w:r>
        <w:rPr>
          <w:b/>
          <w:sz w:val="32"/>
          <w:szCs w:val="32"/>
        </w:rPr>
        <w:t xml:space="preserve"> Winners Announced</w:t>
      </w:r>
    </w:p>
    <w:p w14:paraId="586CEEB3" w14:textId="3148BC6F" w:rsidR="002D6A74" w:rsidRPr="008E25B4" w:rsidRDefault="00402CE2" w:rsidP="002D6A74">
      <w:pPr>
        <w:spacing w:after="0" w:line="24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$20,000 in </w:t>
      </w:r>
      <w:r w:rsidR="002D6A74">
        <w:rPr>
          <w:bCs/>
          <w:i/>
          <w:sz w:val="24"/>
          <w:szCs w:val="24"/>
        </w:rPr>
        <w:t xml:space="preserve">Grants Awarded </w:t>
      </w:r>
      <w:r w:rsidR="003F3C30">
        <w:rPr>
          <w:bCs/>
          <w:i/>
          <w:sz w:val="24"/>
          <w:szCs w:val="24"/>
        </w:rPr>
        <w:t>to Hardworking Non-Profit</w:t>
      </w:r>
      <w:r>
        <w:rPr>
          <w:bCs/>
          <w:i/>
          <w:sz w:val="24"/>
          <w:szCs w:val="24"/>
        </w:rPr>
        <w:t>s</w:t>
      </w:r>
    </w:p>
    <w:p w14:paraId="660E2F87" w14:textId="77777777" w:rsidR="002D6A74" w:rsidRPr="008E25B4" w:rsidRDefault="002D6A74" w:rsidP="002D6A74">
      <w:pPr>
        <w:spacing w:after="0" w:line="240" w:lineRule="auto"/>
        <w:jc w:val="center"/>
        <w:rPr>
          <w:bCs/>
          <w:i/>
          <w:sz w:val="24"/>
          <w:szCs w:val="24"/>
        </w:rPr>
      </w:pPr>
    </w:p>
    <w:p w14:paraId="49423A77" w14:textId="4A74DEB6" w:rsidR="002D6A74" w:rsidRDefault="003F3C30" w:rsidP="002D6A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Style w:val="Hyperlink"/>
          <w:color w:val="auto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>Grant</w:t>
      </w:r>
      <w:r w:rsidR="002D6A74" w:rsidRPr="00582D2E">
        <w:rPr>
          <w:rStyle w:val="Hyperlink"/>
          <w:color w:val="auto"/>
          <w:sz w:val="20"/>
          <w:u w:val="none"/>
        </w:rPr>
        <w:t xml:space="preserve"> </w:t>
      </w:r>
      <w:r>
        <w:rPr>
          <w:rStyle w:val="Hyperlink"/>
          <w:color w:val="auto"/>
          <w:sz w:val="20"/>
          <w:u w:val="none"/>
        </w:rPr>
        <w:t>Webpage</w:t>
      </w:r>
      <w:r w:rsidR="002D6A74" w:rsidRPr="00582D2E">
        <w:rPr>
          <w:rStyle w:val="Hyperlink"/>
          <w:color w:val="auto"/>
          <w:sz w:val="20"/>
          <w:u w:val="none"/>
        </w:rPr>
        <w:t xml:space="preserve">: </w:t>
      </w:r>
      <w:hyperlink r:id="rId9" w:history="1">
        <w:r w:rsidR="002D6A74" w:rsidRPr="007E2DB9">
          <w:rPr>
            <w:rStyle w:val="Hyperlink"/>
            <w:sz w:val="20"/>
          </w:rPr>
          <w:t>https://www.</w:t>
        </w:r>
        <w:r w:rsidR="00847687">
          <w:rPr>
            <w:rStyle w:val="Hyperlink"/>
            <w:sz w:val="20"/>
          </w:rPr>
          <w:t>AT</w:t>
        </w:r>
        <w:r w:rsidR="002D6A74" w:rsidRPr="007E2DB9">
          <w:rPr>
            <w:rStyle w:val="Hyperlink"/>
            <w:sz w:val="20"/>
          </w:rPr>
          <w:t>.com/positive-payload.html</w:t>
        </w:r>
      </w:hyperlink>
      <w:r w:rsidR="002D6A74">
        <w:rPr>
          <w:rStyle w:val="Hyperlink"/>
          <w:color w:val="auto"/>
          <w:sz w:val="20"/>
          <w:u w:val="none"/>
        </w:rPr>
        <w:t xml:space="preserve"> </w:t>
      </w:r>
    </w:p>
    <w:p w14:paraId="0CC9BAB4" w14:textId="183E5DCF" w:rsidR="002D6A74" w:rsidRPr="00582D2E" w:rsidRDefault="002D6A74" w:rsidP="00A11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0"/>
        </w:rPr>
      </w:pPr>
      <w:r>
        <w:rPr>
          <w:sz w:val="20"/>
        </w:rPr>
        <w:t xml:space="preserve">Media Kit: </w:t>
      </w:r>
      <w:hyperlink r:id="rId10" w:history="1">
        <w:r w:rsidR="00A11EB5" w:rsidRPr="00C75188">
          <w:rPr>
            <w:rStyle w:val="Hyperlink"/>
            <w:sz w:val="20"/>
          </w:rPr>
          <w:t>https://www.dropbox.com/sh/p2diizg6nffh5tq/AACd30jpAJw36lfPLUzFZNLJa?dl=0</w:t>
        </w:r>
      </w:hyperlink>
      <w:r w:rsidR="00A11EB5">
        <w:rPr>
          <w:sz w:val="20"/>
        </w:rPr>
        <w:t xml:space="preserve"> </w:t>
      </w:r>
    </w:p>
    <w:p w14:paraId="52867A11" w14:textId="61AC2980" w:rsidR="006E6250" w:rsidRDefault="00207700" w:rsidP="002D6A74">
      <w:pPr>
        <w:rPr>
          <w:rFonts w:cstheme="minorHAnsi"/>
        </w:rPr>
      </w:pPr>
      <w:r>
        <w:rPr>
          <w:rFonts w:cs="Times New Roman"/>
          <w:b/>
          <w:color w:val="000000"/>
        </w:rPr>
        <w:t>PAOLI</w:t>
      </w:r>
      <w:r w:rsidR="002D6A74" w:rsidRPr="008E25B4">
        <w:rPr>
          <w:rFonts w:cs="Times New Roman"/>
          <w:b/>
          <w:color w:val="000000"/>
        </w:rPr>
        <w:t>, Pa. (</w:t>
      </w:r>
      <w:r w:rsidR="00402CE2">
        <w:rPr>
          <w:rFonts w:cs="Times New Roman"/>
          <w:b/>
          <w:color w:val="000000"/>
        </w:rPr>
        <w:t>July</w:t>
      </w:r>
      <w:r w:rsidR="002D6A74">
        <w:rPr>
          <w:rFonts w:cs="Times New Roman"/>
          <w:b/>
          <w:color w:val="000000"/>
        </w:rPr>
        <w:t xml:space="preserve"> </w:t>
      </w:r>
      <w:r w:rsidR="00402CE2">
        <w:rPr>
          <w:rFonts w:cs="Times New Roman"/>
          <w:b/>
          <w:color w:val="000000"/>
        </w:rPr>
        <w:t>24th</w:t>
      </w:r>
      <w:r w:rsidR="002D6A74">
        <w:rPr>
          <w:rFonts w:cs="Times New Roman"/>
          <w:b/>
          <w:color w:val="000000"/>
        </w:rPr>
        <w:t>, 201</w:t>
      </w:r>
      <w:r w:rsidR="003F3C30">
        <w:rPr>
          <w:rFonts w:cs="Times New Roman"/>
          <w:b/>
          <w:color w:val="000000"/>
        </w:rPr>
        <w:t>9</w:t>
      </w:r>
      <w:r w:rsidR="002D6A74" w:rsidRPr="008E25B4">
        <w:rPr>
          <w:rFonts w:cs="Times New Roman"/>
          <w:b/>
          <w:color w:val="000000"/>
        </w:rPr>
        <w:t>) –</w:t>
      </w:r>
      <w:r w:rsidR="00180B41">
        <w:rPr>
          <w:rFonts w:cs="Times New Roman"/>
          <w:b/>
          <w:color w:val="000000"/>
        </w:rPr>
        <w:t xml:space="preserve"> </w:t>
      </w:r>
      <w:r w:rsidR="00847687">
        <w:rPr>
          <w:rFonts w:cstheme="minorHAnsi"/>
        </w:rPr>
        <w:t>AmericanTrucks</w:t>
      </w:r>
      <w:r w:rsidR="002D6A74" w:rsidRPr="00853346">
        <w:rPr>
          <w:rFonts w:cstheme="minorHAnsi"/>
        </w:rPr>
        <w:t>.com</w:t>
      </w:r>
      <w:r w:rsidR="00847687">
        <w:rPr>
          <w:rFonts w:cstheme="minorHAnsi"/>
        </w:rPr>
        <w:t xml:space="preserve"> (AT)</w:t>
      </w:r>
      <w:r w:rsidR="00180B41">
        <w:rPr>
          <w:rFonts w:cstheme="minorHAnsi"/>
        </w:rPr>
        <w:t xml:space="preserve"> </w:t>
      </w:r>
      <w:r w:rsidR="00402CE2">
        <w:rPr>
          <w:rFonts w:cstheme="minorHAnsi"/>
        </w:rPr>
        <w:t>established</w:t>
      </w:r>
      <w:r w:rsidR="00180B41">
        <w:rPr>
          <w:rFonts w:cstheme="minorHAnsi"/>
        </w:rPr>
        <w:t xml:space="preserve"> the Positive Payload program</w:t>
      </w:r>
      <w:r w:rsidR="00402CE2">
        <w:rPr>
          <w:rFonts w:cstheme="minorHAnsi"/>
        </w:rPr>
        <w:t xml:space="preserve"> in April 2017</w:t>
      </w:r>
      <w:r w:rsidR="00180B41">
        <w:rPr>
          <w:rFonts w:cstheme="minorHAnsi"/>
        </w:rPr>
        <w:t xml:space="preserve"> to support non-profit organizations using pickup trucks in field work that </w:t>
      </w:r>
      <w:r w:rsidR="00402CE2">
        <w:rPr>
          <w:rFonts w:cstheme="minorHAnsi"/>
        </w:rPr>
        <w:t>improves local communities</w:t>
      </w:r>
      <w:r w:rsidR="00BD30D3" w:rsidRPr="00853346">
        <w:rPr>
          <w:rFonts w:cstheme="minorHAnsi"/>
        </w:rPr>
        <w:t xml:space="preserve">. </w:t>
      </w:r>
      <w:r w:rsidR="00180B41">
        <w:rPr>
          <w:rFonts w:cstheme="minorHAnsi"/>
        </w:rPr>
        <w:t>This J</w:t>
      </w:r>
      <w:r w:rsidR="00402CE2">
        <w:rPr>
          <w:rFonts w:cstheme="minorHAnsi"/>
        </w:rPr>
        <w:t>uly</w:t>
      </w:r>
      <w:r w:rsidR="00180B41">
        <w:rPr>
          <w:rFonts w:cstheme="minorHAnsi"/>
        </w:rPr>
        <w:t>, t</w:t>
      </w:r>
      <w:r w:rsidR="00BD30D3" w:rsidRPr="00853346">
        <w:rPr>
          <w:rFonts w:cstheme="minorHAnsi"/>
        </w:rPr>
        <w:t xml:space="preserve">he auto parts </w:t>
      </w:r>
      <w:r w:rsidR="00180B41">
        <w:rPr>
          <w:rFonts w:cstheme="minorHAnsi"/>
        </w:rPr>
        <w:t>retailer</w:t>
      </w:r>
      <w:r w:rsidR="002D6A74" w:rsidRPr="00853346">
        <w:rPr>
          <w:rFonts w:cstheme="minorHAnsi"/>
        </w:rPr>
        <w:t xml:space="preserve"> </w:t>
      </w:r>
      <w:r w:rsidR="00BD30D3" w:rsidRPr="00853346">
        <w:rPr>
          <w:rFonts w:cstheme="minorHAnsi"/>
        </w:rPr>
        <w:t xml:space="preserve">has </w:t>
      </w:r>
      <w:r w:rsidR="002D6A74" w:rsidRPr="00853346">
        <w:rPr>
          <w:rFonts w:cstheme="minorHAnsi"/>
        </w:rPr>
        <w:t>select</w:t>
      </w:r>
      <w:r w:rsidR="00BD30D3" w:rsidRPr="00853346">
        <w:rPr>
          <w:rFonts w:cstheme="minorHAnsi"/>
        </w:rPr>
        <w:t>ed</w:t>
      </w:r>
      <w:r w:rsidR="002D6A74" w:rsidRPr="00853346">
        <w:rPr>
          <w:rFonts w:cstheme="minorHAnsi"/>
        </w:rPr>
        <w:t xml:space="preserve"> two</w:t>
      </w:r>
      <w:r w:rsidR="00BD30D3" w:rsidRPr="00853346">
        <w:rPr>
          <w:rFonts w:cstheme="minorHAnsi"/>
        </w:rPr>
        <w:t xml:space="preserve"> more</w:t>
      </w:r>
      <w:r w:rsidR="002D6A74" w:rsidRPr="00853346">
        <w:rPr>
          <w:rFonts w:cstheme="minorHAnsi"/>
        </w:rPr>
        <w:t xml:space="preserve"> charities to receive </w:t>
      </w:r>
      <w:r w:rsidR="00180B41">
        <w:rPr>
          <w:rFonts w:cstheme="minorHAnsi"/>
        </w:rPr>
        <w:t>award</w:t>
      </w:r>
      <w:r w:rsidR="00402CE2">
        <w:rPr>
          <w:rFonts w:cstheme="minorHAnsi"/>
        </w:rPr>
        <w:t>s</w:t>
      </w:r>
      <w:r w:rsidR="00180B41">
        <w:rPr>
          <w:rFonts w:cstheme="minorHAnsi"/>
        </w:rPr>
        <w:t xml:space="preserve"> </w:t>
      </w:r>
      <w:r w:rsidR="002D6A74" w:rsidRPr="00853346">
        <w:rPr>
          <w:rFonts w:cstheme="minorHAnsi"/>
        </w:rPr>
        <w:t>through their grant program</w:t>
      </w:r>
      <w:r w:rsidR="00402CE2">
        <w:rPr>
          <w:rFonts w:cstheme="minorHAnsi"/>
        </w:rPr>
        <w:t>, bringing the total donations to $20,000</w:t>
      </w:r>
      <w:r w:rsidR="00180B41">
        <w:rPr>
          <w:rFonts w:cstheme="minorHAnsi"/>
        </w:rPr>
        <w:t>.</w:t>
      </w:r>
      <w:r w:rsidR="00402CE2">
        <w:rPr>
          <w:rFonts w:cstheme="minorHAnsi"/>
        </w:rPr>
        <w:t xml:space="preserve"> T</w:t>
      </w:r>
      <w:r w:rsidR="00180B41">
        <w:rPr>
          <w:rFonts w:cstheme="minorHAnsi"/>
        </w:rPr>
        <w:t xml:space="preserve">he list of organizations benefiting from the program has grown to include </w:t>
      </w:r>
      <w:r w:rsidR="00402CE2">
        <w:rPr>
          <w:rFonts w:cstheme="minorHAnsi"/>
        </w:rPr>
        <w:t>Appalachia Service Project</w:t>
      </w:r>
      <w:r w:rsidR="006E6250">
        <w:rPr>
          <w:rFonts w:cstheme="minorHAnsi"/>
        </w:rPr>
        <w:t xml:space="preserve">, and </w:t>
      </w:r>
      <w:r w:rsidR="00402CE2">
        <w:rPr>
          <w:rFonts w:cstheme="minorHAnsi"/>
        </w:rPr>
        <w:t>Operation Tiny Home this summer; with the retailer further announcing an exciting update to the program that will</w:t>
      </w:r>
      <w:r w:rsidR="0011303C">
        <w:rPr>
          <w:rFonts w:cstheme="minorHAnsi"/>
        </w:rPr>
        <w:t xml:space="preserve"> exponentially</w:t>
      </w:r>
      <w:r w:rsidR="00402CE2">
        <w:rPr>
          <w:rFonts w:cstheme="minorHAnsi"/>
        </w:rPr>
        <w:t xml:space="preserve"> increase the annual number of winners</w:t>
      </w:r>
      <w:r w:rsidR="006E6250">
        <w:rPr>
          <w:rFonts w:cstheme="minorHAnsi"/>
        </w:rPr>
        <w:t>.</w:t>
      </w:r>
    </w:p>
    <w:p w14:paraId="1E9AC8B4" w14:textId="11339191" w:rsidR="00355061" w:rsidRDefault="00355061" w:rsidP="002D6A74">
      <w:pPr>
        <w:rPr>
          <w:rFonts w:cstheme="minorHAnsi"/>
        </w:rPr>
      </w:pPr>
      <w:r>
        <w:rPr>
          <w:rFonts w:cstheme="minorHAnsi"/>
        </w:rPr>
        <w:t xml:space="preserve">The two organizations being awarded with Positive Payload grants are leveraging home building expertise in their charitable work. </w:t>
      </w:r>
      <w:r w:rsidRPr="00355061">
        <w:rPr>
          <w:rFonts w:cstheme="minorHAnsi"/>
        </w:rPr>
        <w:t>Appalachia Service Project</w:t>
      </w:r>
      <w:r>
        <w:rPr>
          <w:rFonts w:cstheme="minorHAnsi"/>
        </w:rPr>
        <w:t xml:space="preserve"> (A</w:t>
      </w:r>
      <w:r w:rsidR="00DA6E52">
        <w:rPr>
          <w:rFonts w:cstheme="minorHAnsi"/>
        </w:rPr>
        <w:t>SP</w:t>
      </w:r>
      <w:r>
        <w:rPr>
          <w:rFonts w:cstheme="minorHAnsi"/>
        </w:rPr>
        <w:t>)</w:t>
      </w:r>
      <w:r w:rsidRPr="00355061">
        <w:rPr>
          <w:rFonts w:cstheme="minorHAnsi"/>
        </w:rPr>
        <w:t xml:space="preserve"> provides home repair and home replacement to families in Central Appalachia. </w:t>
      </w:r>
      <w:r>
        <w:rPr>
          <w:rFonts w:cstheme="minorHAnsi"/>
        </w:rPr>
        <w:t>The</w:t>
      </w:r>
      <w:r w:rsidRPr="00355061">
        <w:rPr>
          <w:rFonts w:cstheme="minorHAnsi"/>
        </w:rPr>
        <w:t xml:space="preserve"> organization also assists in disaster recovery for incidents such as, floods and fires that occur in </w:t>
      </w:r>
      <w:r w:rsidR="00927AD3">
        <w:rPr>
          <w:rFonts w:cstheme="minorHAnsi"/>
        </w:rPr>
        <w:t>a</w:t>
      </w:r>
      <w:bookmarkStart w:id="0" w:name="_GoBack"/>
      <w:bookmarkEnd w:id="0"/>
      <w:r w:rsidRPr="00355061">
        <w:rPr>
          <w:rFonts w:cstheme="minorHAnsi"/>
        </w:rPr>
        <w:t xml:space="preserve"> five-state service area.</w:t>
      </w:r>
      <w:r w:rsidR="0013283F">
        <w:rPr>
          <w:rFonts w:cstheme="minorHAnsi"/>
        </w:rPr>
        <w:t xml:space="preserve"> </w:t>
      </w:r>
      <w:r>
        <w:rPr>
          <w:rFonts w:cstheme="minorHAnsi"/>
        </w:rPr>
        <w:t xml:space="preserve">Operation Tiny Home, based in the Pacific Northwest, is </w:t>
      </w:r>
      <w:r w:rsidRPr="00355061">
        <w:rPr>
          <w:rFonts w:cstheme="minorHAnsi"/>
        </w:rPr>
        <w:t>an organization with a mission to provide housing support to those struggling with instability</w:t>
      </w:r>
      <w:r>
        <w:rPr>
          <w:rFonts w:cstheme="minorHAnsi"/>
        </w:rPr>
        <w:t xml:space="preserve">. </w:t>
      </w:r>
      <w:r w:rsidRPr="00355061">
        <w:rPr>
          <w:rFonts w:cstheme="minorHAnsi"/>
        </w:rPr>
        <w:t xml:space="preserve">Every part of </w:t>
      </w:r>
      <w:r>
        <w:rPr>
          <w:rFonts w:cstheme="minorHAnsi"/>
        </w:rPr>
        <w:t xml:space="preserve">the </w:t>
      </w:r>
      <w:r w:rsidRPr="00355061">
        <w:rPr>
          <w:rFonts w:cstheme="minorHAnsi"/>
        </w:rPr>
        <w:t xml:space="preserve">organization must rely on the use of trucks.  </w:t>
      </w:r>
      <w:r>
        <w:rPr>
          <w:rFonts w:cstheme="minorHAnsi"/>
        </w:rPr>
        <w:t>They</w:t>
      </w:r>
      <w:r w:rsidRPr="00355061">
        <w:rPr>
          <w:rFonts w:cstheme="minorHAnsi"/>
        </w:rPr>
        <w:t xml:space="preserve"> travel across the nation working with communities to make a lasting impact and use trucks as part of educational workshops to transport materials. </w:t>
      </w:r>
      <w:r>
        <w:rPr>
          <w:rFonts w:cstheme="minorHAnsi"/>
        </w:rPr>
        <w:t>They</w:t>
      </w:r>
      <w:r w:rsidRPr="00355061">
        <w:rPr>
          <w:rFonts w:cstheme="minorHAnsi"/>
        </w:rPr>
        <w:t xml:space="preserve"> also transport </w:t>
      </w:r>
      <w:r>
        <w:rPr>
          <w:rFonts w:cstheme="minorHAnsi"/>
        </w:rPr>
        <w:t xml:space="preserve">their </w:t>
      </w:r>
      <w:r w:rsidRPr="00355061">
        <w:rPr>
          <w:rFonts w:cstheme="minorHAnsi"/>
        </w:rPr>
        <w:t xml:space="preserve">finished </w:t>
      </w:r>
      <w:r>
        <w:rPr>
          <w:rFonts w:cstheme="minorHAnsi"/>
        </w:rPr>
        <w:t>“</w:t>
      </w:r>
      <w:r w:rsidRPr="00355061">
        <w:rPr>
          <w:rFonts w:cstheme="minorHAnsi"/>
        </w:rPr>
        <w:t>tiny homes</w:t>
      </w:r>
      <w:r>
        <w:rPr>
          <w:rFonts w:cstheme="minorHAnsi"/>
        </w:rPr>
        <w:t>”</w:t>
      </w:r>
      <w:r w:rsidRPr="00355061">
        <w:rPr>
          <w:rFonts w:cstheme="minorHAnsi"/>
        </w:rPr>
        <w:t xml:space="preserve"> in the delivery process.</w:t>
      </w:r>
    </w:p>
    <w:p w14:paraId="612FCA4D" w14:textId="3031DB51" w:rsidR="00355061" w:rsidRDefault="00355061" w:rsidP="002D6A74">
      <w:pPr>
        <w:rPr>
          <w:rFonts w:cstheme="minorHAnsi"/>
        </w:rPr>
      </w:pPr>
      <w:r>
        <w:rPr>
          <w:rFonts w:cstheme="minorHAnsi"/>
        </w:rPr>
        <w:t>As AT looks to the future, it has decided to change the way the program works, so that more organizations like A</w:t>
      </w:r>
      <w:r w:rsidR="00DA6E52">
        <w:rPr>
          <w:rFonts w:cstheme="minorHAnsi"/>
        </w:rPr>
        <w:t>SP</w:t>
      </w:r>
      <w:r>
        <w:rPr>
          <w:rFonts w:cstheme="minorHAnsi"/>
        </w:rPr>
        <w:t xml:space="preserve"> and Operation Tiny Home can benefit. Starting July 1, 2019, the grants will no longer be awarded on a bi-annual </w:t>
      </w:r>
      <w:proofErr w:type="gramStart"/>
      <w:r>
        <w:rPr>
          <w:rFonts w:cstheme="minorHAnsi"/>
        </w:rPr>
        <w:t>basis, but</w:t>
      </w:r>
      <w:proofErr w:type="gramEnd"/>
      <w:r>
        <w:rPr>
          <w:rFonts w:cstheme="minorHAnsi"/>
        </w:rPr>
        <w:t xml:space="preserve"> will be moved to a “rolling” basis. This comes with a change to the amount of the individual grants given. While the ongoing program will seek to award a greater quantity of organizations with smaller checks, there will continue to be one big donation given to a charity once a year.</w:t>
      </w:r>
    </w:p>
    <w:p w14:paraId="6591AA07" w14:textId="2FE8A31E" w:rsidR="002D6A74" w:rsidRPr="00853346" w:rsidRDefault="002D6A74" w:rsidP="002D6A74">
      <w:pPr>
        <w:rPr>
          <w:rFonts w:cstheme="minorHAnsi"/>
        </w:rPr>
      </w:pPr>
      <w:r w:rsidRPr="00853346">
        <w:rPr>
          <w:rFonts w:cstheme="minorHAnsi"/>
        </w:rPr>
        <w:t xml:space="preserve">The </w:t>
      </w:r>
      <w:r w:rsidR="00847687">
        <w:rPr>
          <w:rFonts w:cstheme="minorHAnsi"/>
        </w:rPr>
        <w:t>AT</w:t>
      </w:r>
      <w:r w:rsidRPr="00853346">
        <w:rPr>
          <w:rFonts w:cstheme="minorHAnsi"/>
        </w:rPr>
        <w:t xml:space="preserve"> team extends sincere congratulations to </w:t>
      </w:r>
      <w:r w:rsidR="00853346" w:rsidRPr="00853346">
        <w:rPr>
          <w:rFonts w:cstheme="minorHAnsi"/>
        </w:rPr>
        <w:t>all</w:t>
      </w:r>
      <w:r w:rsidRPr="00853346">
        <w:rPr>
          <w:rFonts w:cstheme="minorHAnsi"/>
        </w:rPr>
        <w:t xml:space="preserve"> </w:t>
      </w:r>
      <w:r w:rsidR="007D3555" w:rsidRPr="00853346">
        <w:rPr>
          <w:rFonts w:cstheme="minorHAnsi"/>
        </w:rPr>
        <w:t>the</w:t>
      </w:r>
      <w:r w:rsidRPr="00853346">
        <w:rPr>
          <w:rFonts w:cstheme="minorHAnsi"/>
        </w:rPr>
        <w:t xml:space="preserve"> Positive Payload grant recipients for 201</w:t>
      </w:r>
      <w:r w:rsidR="00145568">
        <w:rPr>
          <w:rFonts w:cstheme="minorHAnsi"/>
        </w:rPr>
        <w:t>9</w:t>
      </w:r>
      <w:r w:rsidR="00EF4638">
        <w:rPr>
          <w:rFonts w:cstheme="minorHAnsi"/>
        </w:rPr>
        <w:t>.</w:t>
      </w:r>
      <w:r w:rsidRPr="00853346">
        <w:rPr>
          <w:rFonts w:cstheme="minorHAnsi"/>
        </w:rPr>
        <w:t xml:space="preserve"> </w:t>
      </w:r>
      <w:r w:rsidR="00EF4638">
        <w:rPr>
          <w:rFonts w:cstheme="minorHAnsi"/>
        </w:rPr>
        <w:t>With the new rules in place, the company</w:t>
      </w:r>
      <w:r w:rsidR="00EE0857" w:rsidRPr="00853346">
        <w:rPr>
          <w:rFonts w:cstheme="minorHAnsi"/>
        </w:rPr>
        <w:t xml:space="preserve"> </w:t>
      </w:r>
      <w:r w:rsidRPr="00853346">
        <w:rPr>
          <w:rFonts w:cstheme="minorHAnsi"/>
        </w:rPr>
        <w:t>look</w:t>
      </w:r>
      <w:r w:rsidR="00EE0857" w:rsidRPr="00853346">
        <w:rPr>
          <w:rFonts w:cstheme="minorHAnsi"/>
        </w:rPr>
        <w:t>s</w:t>
      </w:r>
      <w:r w:rsidRPr="00853346">
        <w:rPr>
          <w:rFonts w:cstheme="minorHAnsi"/>
        </w:rPr>
        <w:t xml:space="preserve"> forward to awarding </w:t>
      </w:r>
      <w:r w:rsidR="00EF4638">
        <w:rPr>
          <w:rFonts w:cstheme="minorHAnsi"/>
        </w:rPr>
        <w:t xml:space="preserve">additional </w:t>
      </w:r>
      <w:r w:rsidRPr="00853346">
        <w:rPr>
          <w:rFonts w:cstheme="minorHAnsi"/>
        </w:rPr>
        <w:t xml:space="preserve">organizations in </w:t>
      </w:r>
      <w:r w:rsidR="00145568">
        <w:rPr>
          <w:rFonts w:cstheme="minorHAnsi"/>
        </w:rPr>
        <w:t>the summer</w:t>
      </w:r>
      <w:r w:rsidR="00355061">
        <w:rPr>
          <w:rFonts w:cstheme="minorHAnsi"/>
        </w:rPr>
        <w:t xml:space="preserve">, the </w:t>
      </w:r>
      <w:r w:rsidR="00EF4638">
        <w:rPr>
          <w:rFonts w:cstheme="minorHAnsi"/>
        </w:rPr>
        <w:t>fall</w:t>
      </w:r>
      <w:r w:rsidR="00355061">
        <w:rPr>
          <w:rFonts w:cstheme="minorHAnsi"/>
        </w:rPr>
        <w:t xml:space="preserve"> and into 2020</w:t>
      </w:r>
      <w:r w:rsidRPr="00853346">
        <w:rPr>
          <w:rFonts w:cstheme="minorHAnsi"/>
        </w:rPr>
        <w:t>.</w:t>
      </w:r>
      <w:r w:rsidR="00145568">
        <w:rPr>
          <w:rFonts w:cstheme="minorHAnsi"/>
        </w:rPr>
        <w:t xml:space="preserve"> Visit </w:t>
      </w:r>
      <w:hyperlink r:id="rId11" w:history="1">
        <w:r w:rsidR="00ED1F49" w:rsidRPr="00C75188">
          <w:rPr>
            <w:rStyle w:val="Hyperlink"/>
            <w:rFonts w:cstheme="minorHAnsi"/>
          </w:rPr>
          <w:t>https://www.americantrucks.com/positive-payload.html</w:t>
        </w:r>
      </w:hyperlink>
      <w:r w:rsidR="00145568">
        <w:rPr>
          <w:rFonts w:cstheme="minorHAnsi"/>
        </w:rPr>
        <w:t xml:space="preserve"> to learn more and apply for the next round.</w:t>
      </w:r>
    </w:p>
    <w:p w14:paraId="2034B3A0" w14:textId="77777777" w:rsidR="002D6A74" w:rsidRPr="00C0593B" w:rsidRDefault="002D6A74" w:rsidP="002D6A74">
      <w:r>
        <w:rPr>
          <w:rFonts w:cs="Times New Roman"/>
          <w:b/>
          <w:color w:val="000000"/>
          <w:sz w:val="18"/>
          <w:szCs w:val="18"/>
        </w:rPr>
        <w:t>____________</w:t>
      </w: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</w:t>
      </w:r>
    </w:p>
    <w:p w14:paraId="27DD276C" w14:textId="757A2FDD" w:rsidR="008A2C07" w:rsidRPr="000D7E2D" w:rsidRDefault="002D6A74" w:rsidP="00EE0857">
      <w:pPr>
        <w:rPr>
          <w:rFonts w:ascii="Calibri Light" w:hAnsi="Calibri Light"/>
          <w:color w:val="000000" w:themeColor="text1"/>
          <w:sz w:val="20"/>
          <w:szCs w:val="20"/>
        </w:rPr>
      </w:pPr>
      <w:r w:rsidRPr="000D7E2D">
        <w:rPr>
          <w:rFonts w:cs="Times New Roman"/>
          <w:b/>
          <w:color w:val="000000"/>
          <w:sz w:val="20"/>
          <w:szCs w:val="20"/>
          <w:u w:val="single"/>
        </w:rPr>
        <w:t xml:space="preserve">About </w:t>
      </w:r>
      <w:proofErr w:type="spellStart"/>
      <w:r w:rsidR="00847687">
        <w:rPr>
          <w:rFonts w:cs="Times New Roman"/>
          <w:b/>
          <w:color w:val="000000"/>
          <w:sz w:val="20"/>
          <w:szCs w:val="20"/>
          <w:u w:val="single"/>
        </w:rPr>
        <w:t>AmericanTrucks</w:t>
      </w:r>
      <w:proofErr w:type="spellEnd"/>
      <w:r w:rsidRPr="000D7E2D">
        <w:rPr>
          <w:rFonts w:cs="Times New Roman"/>
          <w:b/>
          <w:color w:val="000000"/>
          <w:sz w:val="20"/>
          <w:szCs w:val="20"/>
          <w:u w:val="single"/>
        </w:rPr>
        <w:br/>
      </w:r>
      <w:proofErr w:type="spellStart"/>
      <w:r w:rsidR="00847687">
        <w:rPr>
          <w:rFonts w:cs="Times New Roman"/>
          <w:color w:val="000000"/>
          <w:sz w:val="20"/>
          <w:szCs w:val="20"/>
        </w:rPr>
        <w:t>AmericanTrucks</w:t>
      </w:r>
      <w:proofErr w:type="spellEnd"/>
      <w:r w:rsidRPr="000D7E2D">
        <w:rPr>
          <w:rFonts w:cs="Times New Roman"/>
          <w:color w:val="000000"/>
          <w:sz w:val="20"/>
          <w:szCs w:val="20"/>
        </w:rPr>
        <w:t xml:space="preserve"> is the number one leader in providing aftermarket parts and accessories for Chevrolet </w:t>
      </w:r>
      <w:proofErr w:type="spellStart"/>
      <w:r w:rsidRPr="000D7E2D">
        <w:rPr>
          <w:rFonts w:cs="Times New Roman"/>
          <w:color w:val="000000"/>
          <w:sz w:val="20"/>
          <w:szCs w:val="20"/>
        </w:rPr>
        <w:t>Silverados</w:t>
      </w:r>
      <w:proofErr w:type="spellEnd"/>
      <w:r w:rsidRPr="000D7E2D">
        <w:rPr>
          <w:rFonts w:cs="Times New Roman"/>
          <w:color w:val="000000"/>
          <w:sz w:val="20"/>
          <w:szCs w:val="20"/>
        </w:rPr>
        <w:t xml:space="preserve">, GMC Sierras, </w:t>
      </w:r>
      <w:hyperlink r:id="rId12" w:history="1">
        <w:r w:rsidRPr="000D7E2D">
          <w:rPr>
            <w:rStyle w:val="Hyperlink"/>
            <w:rFonts w:cs="Times New Roman"/>
            <w:sz w:val="20"/>
            <w:szCs w:val="20"/>
          </w:rPr>
          <w:t>Dodge Rams</w:t>
        </w:r>
      </w:hyperlink>
      <w:r w:rsidRPr="000D7E2D">
        <w:rPr>
          <w:rFonts w:cs="Times New Roman"/>
          <w:color w:val="000000"/>
          <w:sz w:val="20"/>
          <w:szCs w:val="20"/>
        </w:rPr>
        <w:t xml:space="preserve">, and Ford F-150s. Catering to the needs and demands of late-model truck owners and enthusiasts, </w:t>
      </w:r>
      <w:r w:rsidR="00847687">
        <w:rPr>
          <w:rFonts w:cs="Times New Roman"/>
          <w:color w:val="000000"/>
          <w:sz w:val="20"/>
          <w:szCs w:val="20"/>
        </w:rPr>
        <w:t>AT</w:t>
      </w:r>
      <w:r w:rsidRPr="000D7E2D">
        <w:rPr>
          <w:rFonts w:cs="Times New Roman"/>
          <w:color w:val="000000"/>
          <w:sz w:val="20"/>
          <w:szCs w:val="20"/>
        </w:rPr>
        <w:t xml:space="preserve"> provides the most desirable parts with the highest level of customer service. Located just outside of Philadelphia, </w:t>
      </w:r>
      <w:r w:rsidR="00847687">
        <w:rPr>
          <w:rFonts w:cs="Times New Roman"/>
          <w:color w:val="000000"/>
          <w:sz w:val="20"/>
          <w:szCs w:val="20"/>
        </w:rPr>
        <w:t>AT</w:t>
      </w:r>
      <w:r w:rsidRPr="000D7E2D">
        <w:rPr>
          <w:rFonts w:cs="Times New Roman"/>
          <w:color w:val="000000"/>
          <w:sz w:val="20"/>
          <w:szCs w:val="20"/>
        </w:rPr>
        <w:t xml:space="preserve"> is dedicated to offering the truck community with the highest quality of parts and service. </w:t>
      </w:r>
      <w:r w:rsidRPr="000D7E2D">
        <w:rPr>
          <w:rFonts w:cs="Times New Roman"/>
          <w:color w:val="000000"/>
          <w:sz w:val="20"/>
          <w:szCs w:val="20"/>
        </w:rPr>
        <w:br/>
        <w:t xml:space="preserve">Please visit </w:t>
      </w:r>
      <w:hyperlink r:id="rId13" w:history="1">
        <w:r w:rsidR="00847687" w:rsidRPr="00C75188">
          <w:rPr>
            <w:rStyle w:val="Hyperlink"/>
            <w:sz w:val="20"/>
            <w:szCs w:val="20"/>
          </w:rPr>
          <w:t>https://www.americantrucks.com</w:t>
        </w:r>
      </w:hyperlink>
      <w:r w:rsidRPr="000D7E2D">
        <w:rPr>
          <w:rFonts w:cs="Times New Roman"/>
          <w:color w:val="000000"/>
          <w:sz w:val="20"/>
          <w:szCs w:val="20"/>
        </w:rPr>
        <w:t xml:space="preserve"> for more information.</w:t>
      </w:r>
    </w:p>
    <w:sectPr w:rsidR="008A2C07" w:rsidRPr="000D7E2D" w:rsidSect="002D6A74">
      <w:headerReference w:type="default" r:id="rId14"/>
      <w:footerReference w:type="default" r:id="rId15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83DF9" w14:textId="77777777" w:rsidR="00CD36B6" w:rsidRDefault="00CD36B6" w:rsidP="00CD36B6">
      <w:pPr>
        <w:spacing w:after="0" w:line="240" w:lineRule="auto"/>
      </w:pPr>
      <w:r>
        <w:separator/>
      </w:r>
    </w:p>
  </w:endnote>
  <w:endnote w:type="continuationSeparator" w:id="0">
    <w:p w14:paraId="4BF4F9D3" w14:textId="77777777" w:rsidR="00CD36B6" w:rsidRDefault="00CD36B6" w:rsidP="00CD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2D9B" w14:textId="77777777" w:rsidR="002F5636" w:rsidRDefault="002F5636">
    <w:pPr>
      <w:pStyle w:val="Footer"/>
    </w:pPr>
  </w:p>
  <w:p w14:paraId="411B4C2E" w14:textId="77777777" w:rsidR="002F5636" w:rsidRDefault="002F5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FB916" w14:textId="77777777" w:rsidR="00CD36B6" w:rsidRDefault="00CD36B6" w:rsidP="00CD36B6">
      <w:pPr>
        <w:spacing w:after="0" w:line="240" w:lineRule="auto"/>
      </w:pPr>
      <w:r>
        <w:separator/>
      </w:r>
    </w:p>
  </w:footnote>
  <w:footnote w:type="continuationSeparator" w:id="0">
    <w:p w14:paraId="4895E72E" w14:textId="77777777" w:rsidR="00CD36B6" w:rsidRDefault="00CD36B6" w:rsidP="00CD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62FF0" w14:textId="77777777" w:rsidR="00CD36B6" w:rsidRDefault="00722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38E64D" wp14:editId="21E7BA38">
          <wp:simplePos x="0" y="0"/>
          <wp:positionH relativeFrom="column">
            <wp:posOffset>-914400</wp:posOffset>
          </wp:positionH>
          <wp:positionV relativeFrom="paragraph">
            <wp:posOffset>3052</wp:posOffset>
          </wp:positionV>
          <wp:extent cx="7774759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trucks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7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99DFC1" w14:textId="77777777" w:rsidR="00CD36B6" w:rsidRDefault="00CD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6"/>
    <w:rsid w:val="00036C09"/>
    <w:rsid w:val="000A5745"/>
    <w:rsid w:val="000D7E2D"/>
    <w:rsid w:val="00105CE3"/>
    <w:rsid w:val="0011303C"/>
    <w:rsid w:val="0013283F"/>
    <w:rsid w:val="00145568"/>
    <w:rsid w:val="00180B41"/>
    <w:rsid w:val="001D6352"/>
    <w:rsid w:val="00207700"/>
    <w:rsid w:val="00211623"/>
    <w:rsid w:val="00230CB2"/>
    <w:rsid w:val="00250494"/>
    <w:rsid w:val="00285A27"/>
    <w:rsid w:val="002D6A74"/>
    <w:rsid w:val="002F5636"/>
    <w:rsid w:val="00335363"/>
    <w:rsid w:val="00355061"/>
    <w:rsid w:val="0036549E"/>
    <w:rsid w:val="003F3C30"/>
    <w:rsid w:val="00402CE2"/>
    <w:rsid w:val="00532DA5"/>
    <w:rsid w:val="00582D2E"/>
    <w:rsid w:val="005B3B16"/>
    <w:rsid w:val="00677EA2"/>
    <w:rsid w:val="006A1A6F"/>
    <w:rsid w:val="006E6250"/>
    <w:rsid w:val="00722404"/>
    <w:rsid w:val="0075313A"/>
    <w:rsid w:val="007948E3"/>
    <w:rsid w:val="007D3555"/>
    <w:rsid w:val="007F2AD8"/>
    <w:rsid w:val="00847687"/>
    <w:rsid w:val="00853346"/>
    <w:rsid w:val="008A2C07"/>
    <w:rsid w:val="00926AF2"/>
    <w:rsid w:val="00927AD3"/>
    <w:rsid w:val="00981970"/>
    <w:rsid w:val="00A11EB5"/>
    <w:rsid w:val="00A7196C"/>
    <w:rsid w:val="00AA0CE9"/>
    <w:rsid w:val="00B06BB6"/>
    <w:rsid w:val="00B10443"/>
    <w:rsid w:val="00BA27D6"/>
    <w:rsid w:val="00BA70D1"/>
    <w:rsid w:val="00BD30D3"/>
    <w:rsid w:val="00C13CFB"/>
    <w:rsid w:val="00C4730A"/>
    <w:rsid w:val="00C57C74"/>
    <w:rsid w:val="00CD36B6"/>
    <w:rsid w:val="00D27579"/>
    <w:rsid w:val="00DA6E52"/>
    <w:rsid w:val="00E94BDD"/>
    <w:rsid w:val="00ED1F49"/>
    <w:rsid w:val="00EE0857"/>
    <w:rsid w:val="00E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1DFAA32"/>
  <w15:docId w15:val="{33CB49D5-4B43-444D-8B68-01CD35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A2C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B6"/>
  </w:style>
  <w:style w:type="paragraph" w:styleId="Footer">
    <w:name w:val="footer"/>
    <w:basedOn w:val="Normal"/>
    <w:link w:val="Foot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B6"/>
  </w:style>
  <w:style w:type="character" w:customStyle="1" w:styleId="Heading2Char">
    <w:name w:val="Heading 2 Char"/>
    <w:basedOn w:val="DefaultParagraphFont"/>
    <w:link w:val="Heading2"/>
    <w:rsid w:val="008A2C0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A2C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C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D2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D6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A7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355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02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newhall@americantrucks.com" TargetMode="External"/><Relationship Id="rId13" Type="http://schemas.openxmlformats.org/officeDocument/2006/relationships/hyperlink" Target="https://www.americantruc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mericantrucks.com/ram-parts-2019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ericantrucks.com/positive-payload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ropbox.com/sh/p2diizg6nffh5tq/AACd30jpAJw36lfPLUzFZNLJa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ericantrucks.com/positive-payload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90DB-925C-475D-A003-0C290690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Bauer</dc:creator>
  <cp:lastModifiedBy>Andy Newhall</cp:lastModifiedBy>
  <cp:revision>8</cp:revision>
  <cp:lastPrinted>2016-04-26T18:34:00Z</cp:lastPrinted>
  <dcterms:created xsi:type="dcterms:W3CDTF">2019-07-09T20:38:00Z</dcterms:created>
  <dcterms:modified xsi:type="dcterms:W3CDTF">2019-07-10T13:49:00Z</dcterms:modified>
</cp:coreProperties>
</file>