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62BE" w14:textId="522ABC7D" w:rsidR="008A2C07" w:rsidRPr="0048135E" w:rsidRDefault="004541CF" w:rsidP="008A2C07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3B9FE06D" w14:textId="4E646482" w:rsidR="005B3B16" w:rsidRPr="00C666DB" w:rsidRDefault="00EA6DF0" w:rsidP="008A2C07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C666DB">
        <w:rPr>
          <w:b/>
          <w:bCs/>
          <w:iCs/>
          <w:sz w:val="32"/>
          <w:szCs w:val="32"/>
        </w:rPr>
        <w:t>What F</w:t>
      </w:r>
      <w:r w:rsidR="002F5554">
        <w:rPr>
          <w:b/>
          <w:bCs/>
          <w:iCs/>
          <w:sz w:val="32"/>
          <w:szCs w:val="32"/>
        </w:rPr>
        <w:t>-</w:t>
      </w:r>
      <w:r w:rsidRPr="00C666DB">
        <w:rPr>
          <w:b/>
          <w:bCs/>
          <w:iCs/>
          <w:sz w:val="32"/>
          <w:szCs w:val="32"/>
        </w:rPr>
        <w:t xml:space="preserve">150 Front End Protection is Best </w:t>
      </w:r>
      <w:r w:rsidR="00C666DB" w:rsidRPr="00C666DB">
        <w:rPr>
          <w:b/>
          <w:bCs/>
          <w:iCs/>
          <w:sz w:val="32"/>
          <w:szCs w:val="32"/>
        </w:rPr>
        <w:t>for</w:t>
      </w:r>
      <w:r w:rsidRPr="00C666DB">
        <w:rPr>
          <w:b/>
          <w:bCs/>
          <w:iCs/>
          <w:sz w:val="32"/>
          <w:szCs w:val="32"/>
        </w:rPr>
        <w:t xml:space="preserve"> Your Truck?</w:t>
      </w:r>
      <w:r w:rsidR="00C666DB" w:rsidRPr="00C666DB">
        <w:rPr>
          <w:b/>
          <w:bCs/>
          <w:iCs/>
          <w:sz w:val="32"/>
          <w:szCs w:val="32"/>
        </w:rPr>
        <w:t xml:space="preserve"> (VIDEO)</w:t>
      </w:r>
    </w:p>
    <w:p w14:paraId="7F71816C" w14:textId="6B56CE2F" w:rsidR="008A2C07" w:rsidRPr="008E25B4" w:rsidRDefault="00C666DB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Justin Dugan Compares Ford </w:t>
      </w:r>
      <w:r w:rsidR="00EA6DF0" w:rsidRPr="00EA6DF0">
        <w:rPr>
          <w:bCs/>
          <w:i/>
          <w:sz w:val="24"/>
          <w:szCs w:val="24"/>
        </w:rPr>
        <w:t>F-150 Front Bumper</w:t>
      </w:r>
      <w:r>
        <w:rPr>
          <w:bCs/>
          <w:i/>
          <w:sz w:val="24"/>
          <w:szCs w:val="24"/>
        </w:rPr>
        <w:t>s</w:t>
      </w:r>
      <w:r w:rsidR="00EA6DF0" w:rsidRPr="00EA6DF0">
        <w:rPr>
          <w:bCs/>
          <w:i/>
          <w:sz w:val="24"/>
          <w:szCs w:val="24"/>
        </w:rPr>
        <w:t xml:space="preserve"> – The Haul</w:t>
      </w:r>
    </w:p>
    <w:p w14:paraId="407F058B" w14:textId="47434E3F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7110FBB8" w:rsidR="00582D2E" w:rsidRPr="00582D2E" w:rsidRDefault="00C666DB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614AE0">
          <w:rPr>
            <w:rStyle w:val="Hyperlink"/>
            <w:sz w:val="20"/>
          </w:rPr>
          <w:t>https://www.dropbox.com/sh/mc2d84mmwn5q4o6/AADs_G4bCfIswwpIY62JEwCMa?dl=0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28C16627" w:rsidR="00211623" w:rsidRDefault="002F5554" w:rsidP="005B3B16">
      <w:r w:rsidRPr="002F5554">
        <w:rPr>
          <w:rFonts w:ascii="Calibri Light" w:hAnsi="Calibri Light" w:cs="Times New Roman"/>
          <w:noProof/>
          <w:color w:val="FABF8F" w:themeColor="accent6" w:themeTint="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54F04" wp14:editId="5F7D0AF6">
                <wp:simplePos x="0" y="0"/>
                <wp:positionH relativeFrom="column">
                  <wp:posOffset>4838700</wp:posOffset>
                </wp:positionH>
                <wp:positionV relativeFrom="paragraph">
                  <wp:posOffset>245745</wp:posOffset>
                </wp:positionV>
                <wp:extent cx="192405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011D8" w14:textId="1E481543" w:rsidR="002F5554" w:rsidRPr="002F5554" w:rsidRDefault="002F5554" w:rsidP="002F555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F5554">
                              <w:rPr>
                                <w:b/>
                                <w:bCs/>
                                <w:i/>
                                <w:iCs/>
                              </w:rPr>
                              <w:t>“Thanks to our friends at Barricade we were able to showcase some of the different and popular ways to add a little or a lot more protection to the front end of the 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-</w:t>
                            </w:r>
                            <w:r w:rsidRPr="002F5554">
                              <w:rPr>
                                <w:b/>
                                <w:bCs/>
                                <w:i/>
                                <w:iCs/>
                              </w:rPr>
                              <w:t>150.”—Justin Dugan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54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19.35pt;width:151.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">
                <v:textbox>
                  <w:txbxContent>
                    <w:p w14:paraId="342011D8" w14:textId="1E481543" w:rsidR="002F5554" w:rsidRPr="002F5554" w:rsidRDefault="002F5554" w:rsidP="002F5554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2F5554">
                        <w:rPr>
                          <w:b/>
                          <w:bCs/>
                          <w:i/>
                          <w:iCs/>
                        </w:rPr>
                        <w:t>“Thanks to our friends at Barricade we were able to showcase some of the different and popular ways to add a little or a lot more protection to the front end of the F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-</w:t>
                      </w:r>
                      <w:r w:rsidRPr="002F5554">
                        <w:rPr>
                          <w:b/>
                          <w:bCs/>
                          <w:i/>
                          <w:iCs/>
                        </w:rPr>
                        <w:t>150.”—Justin Dugan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C666DB">
        <w:rPr>
          <w:rFonts w:cs="Times New Roman"/>
          <w:b/>
          <w:color w:val="000000"/>
        </w:rPr>
        <w:t>September</w:t>
      </w:r>
      <w:r w:rsidR="00582D2E">
        <w:rPr>
          <w:rFonts w:cs="Times New Roman"/>
          <w:b/>
          <w:color w:val="000000"/>
        </w:rPr>
        <w:t xml:space="preserve"> </w:t>
      </w:r>
      <w:r w:rsidR="00C666DB">
        <w:rPr>
          <w:rFonts w:cs="Times New Roman"/>
          <w:b/>
          <w:color w:val="000000"/>
        </w:rPr>
        <w:t>25</w:t>
      </w:r>
      <w:r w:rsidR="00582D2E" w:rsidRPr="00C666DB">
        <w:rPr>
          <w:rFonts w:cs="Times New Roman"/>
          <w:b/>
          <w:color w:val="000000"/>
          <w:vertAlign w:val="superscript"/>
        </w:rPr>
        <w:t>th</w:t>
      </w:r>
      <w:r w:rsidR="00582D2E">
        <w:rPr>
          <w:rFonts w:cs="Times New Roman"/>
          <w:b/>
          <w:color w:val="000000"/>
        </w:rPr>
        <w:t>, 201</w:t>
      </w:r>
      <w:r w:rsidR="00C666DB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C666DB">
        <w:t xml:space="preserve">When it comes to </w:t>
      </w:r>
      <w:r w:rsidR="00C666DB" w:rsidRPr="007C6B33">
        <w:t>protecting the front end of your truck</w:t>
      </w:r>
      <w:r w:rsidR="00C666DB">
        <w:t xml:space="preserve">, there are an amplitude of products </w:t>
      </w:r>
      <w:r w:rsidR="00C33414">
        <w:t xml:space="preserve">and offerings </w:t>
      </w:r>
      <w:r w:rsidR="00C666DB">
        <w:t>available in the aftermarket</w:t>
      </w:r>
      <w:r w:rsidR="00C33414">
        <w:t xml:space="preserve"> to help preserve its appearance, acting as a buffer to the elements. </w:t>
      </w:r>
      <w:r w:rsidR="00262482">
        <w:t>While there are m</w:t>
      </w:r>
      <w:bookmarkStart w:id="0" w:name="_GoBack"/>
      <w:bookmarkEnd w:id="0"/>
      <w:r w:rsidR="00262482">
        <w:t xml:space="preserve">any options to </w:t>
      </w:r>
      <w:hyperlink r:id="rId9" w:history="1">
        <w:r w:rsidR="00262482" w:rsidRPr="007C6B33">
          <w:rPr>
            <w:rStyle w:val="Hyperlink"/>
          </w:rPr>
          <w:t>protect your truck’s front end</w:t>
        </w:r>
      </w:hyperlink>
      <w:r w:rsidR="00262482">
        <w:t xml:space="preserve">, choosing the right product(s) for your application </w:t>
      </w:r>
      <w:r w:rsidR="00C1583B">
        <w:t xml:space="preserve">can </w:t>
      </w:r>
      <w:r w:rsidR="0048135E">
        <w:t xml:space="preserve">help </w:t>
      </w:r>
      <w:r w:rsidR="00C33414">
        <w:t>improve your truck’s utility while providing protection and rugged styling</w:t>
      </w:r>
      <w:r w:rsidR="007C6B33">
        <w:t>.</w:t>
      </w:r>
    </w:p>
    <w:p w14:paraId="60C80386" w14:textId="4F729CFF" w:rsidR="00C33414" w:rsidRDefault="00C33414" w:rsidP="005B3B16">
      <w:r>
        <w:t>In this episode of AmericanTrucks’ (AT) ‘</w:t>
      </w:r>
      <w:hyperlink r:id="rId10" w:history="1">
        <w:r w:rsidRPr="0048135E">
          <w:rPr>
            <w:rStyle w:val="Hyperlink"/>
          </w:rPr>
          <w:t>The Haul</w:t>
        </w:r>
      </w:hyperlink>
      <w:r>
        <w:t xml:space="preserve">’ YouTube Series, Justin Dugan compares </w:t>
      </w:r>
      <w:r w:rsidR="00C5073C">
        <w:t xml:space="preserve">a handful of </w:t>
      </w:r>
      <w:hyperlink r:id="rId11" w:history="1">
        <w:r w:rsidR="00C5073C" w:rsidRPr="00C5073C">
          <w:rPr>
            <w:rStyle w:val="Hyperlink"/>
          </w:rPr>
          <w:t>Ford</w:t>
        </w:r>
        <w:r w:rsidRPr="00C5073C">
          <w:rPr>
            <w:rStyle w:val="Hyperlink"/>
          </w:rPr>
          <w:t xml:space="preserve"> F-150 bumper</w:t>
        </w:r>
        <w:r w:rsidR="00C5073C" w:rsidRPr="00C5073C">
          <w:rPr>
            <w:rStyle w:val="Hyperlink"/>
          </w:rPr>
          <w:t>s</w:t>
        </w:r>
      </w:hyperlink>
      <w:r w:rsidR="00C5073C">
        <w:t xml:space="preserve"> from </w:t>
      </w:r>
      <w:hyperlink r:id="rId12" w:history="1">
        <w:r w:rsidR="00C5073C" w:rsidRPr="00C5073C">
          <w:rPr>
            <w:rStyle w:val="Hyperlink"/>
          </w:rPr>
          <w:t>Barricade Off-Road</w:t>
        </w:r>
      </w:hyperlink>
      <w:r w:rsidR="0048135E">
        <w:t>,</w:t>
      </w:r>
      <w:r w:rsidR="00C5073C">
        <w:t xml:space="preserve"> </w:t>
      </w:r>
      <w:r w:rsidR="0048135E">
        <w:t>giving</w:t>
      </w:r>
      <w:r w:rsidR="00C5073C">
        <w:t xml:space="preserve"> viewers a comparative look into options available for </w:t>
      </w:r>
      <w:hyperlink r:id="rId13" w:history="1">
        <w:r w:rsidR="00C5073C" w:rsidRPr="00C5073C">
          <w:rPr>
            <w:rStyle w:val="Hyperlink"/>
          </w:rPr>
          <w:t>F-150 Armor</w:t>
        </w:r>
      </w:hyperlink>
      <w:r w:rsidR="00C5073C">
        <w:t>.</w:t>
      </w:r>
    </w:p>
    <w:p w14:paraId="4999A8F7" w14:textId="4755B0DA" w:rsidR="00C5073C" w:rsidRPr="0048135E" w:rsidRDefault="00C5073C" w:rsidP="005B3B16">
      <w:pPr>
        <w:rPr>
          <w:b/>
          <w:bCs/>
        </w:rPr>
      </w:pPr>
      <w:r w:rsidRPr="0048135E">
        <w:rPr>
          <w:b/>
          <w:bCs/>
        </w:rPr>
        <w:t xml:space="preserve">Parts featured include: </w:t>
      </w:r>
      <w:hyperlink r:id="rId14" w:history="1">
        <w:r w:rsidRPr="0048135E">
          <w:rPr>
            <w:rStyle w:val="Hyperlink"/>
            <w:b/>
            <w:bCs/>
          </w:rPr>
          <w:t>Barricade HD Bull Bar w/ Skid Plate &amp; 20 in. Dual-Row LED Light Bar</w:t>
        </w:r>
      </w:hyperlink>
      <w:r w:rsidRPr="0048135E">
        <w:rPr>
          <w:b/>
          <w:bCs/>
        </w:rPr>
        <w:t xml:space="preserve">, </w:t>
      </w:r>
      <w:hyperlink r:id="rId15" w:history="1">
        <w:r w:rsidRPr="0048135E">
          <w:rPr>
            <w:rStyle w:val="Hyperlink"/>
            <w:b/>
            <w:bCs/>
          </w:rPr>
          <w:t>Barricade Extreme Heavy Duty Brush Guard</w:t>
        </w:r>
      </w:hyperlink>
      <w:r w:rsidRPr="0048135E">
        <w:rPr>
          <w:b/>
          <w:bCs/>
        </w:rPr>
        <w:t xml:space="preserve">, </w:t>
      </w:r>
      <w:hyperlink r:id="rId16" w:history="1">
        <w:r w:rsidRPr="0048135E">
          <w:rPr>
            <w:rStyle w:val="Hyperlink"/>
            <w:b/>
            <w:bCs/>
          </w:rPr>
          <w:t>Barricade Extreme HD Front Bumper</w:t>
        </w:r>
      </w:hyperlink>
      <w:r w:rsidRPr="0048135E">
        <w:rPr>
          <w:b/>
          <w:bCs/>
        </w:rPr>
        <w:t xml:space="preserve">, &amp; </w:t>
      </w:r>
      <w:hyperlink r:id="rId17" w:history="1">
        <w:r w:rsidRPr="0048135E">
          <w:rPr>
            <w:rStyle w:val="Hyperlink"/>
            <w:b/>
            <w:bCs/>
          </w:rPr>
          <w:t>Barricade HD Off-Road Front Bumper w/ LED Fog Lights</w:t>
        </w:r>
      </w:hyperlink>
      <w:r w:rsidRPr="0048135E">
        <w:rPr>
          <w:b/>
          <w:bCs/>
        </w:rPr>
        <w:t xml:space="preserve">. </w:t>
      </w:r>
    </w:p>
    <w:p w14:paraId="19899107" w14:textId="321E3419" w:rsidR="00C4730A" w:rsidRPr="00C33414" w:rsidRDefault="00C33414" w:rsidP="007C6B33">
      <w:pPr>
        <w:rPr>
          <w:b/>
          <w:bCs/>
        </w:rPr>
      </w:pPr>
      <w:r w:rsidRPr="00C33414">
        <w:rPr>
          <w:b/>
          <w:bCs/>
        </w:rPr>
        <w:t xml:space="preserve">Watch it here: </w:t>
      </w:r>
      <w:hyperlink r:id="rId18" w:history="1">
        <w:r w:rsidRPr="00C33414">
          <w:rPr>
            <w:rStyle w:val="Hyperlink"/>
            <w:b/>
            <w:bCs/>
          </w:rPr>
          <w:t>https://www.americantrucks.com/the-haul-f150-september2019.html</w:t>
        </w:r>
      </w:hyperlink>
      <w:r w:rsidRPr="00C33414">
        <w:rPr>
          <w:b/>
          <w:bCs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4A074782" w:rsidR="008A2C07" w:rsidRPr="007C6B33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7C6B33">
        <w:rPr>
          <w:rFonts w:cs="Times New Roman"/>
          <w:b/>
          <w:color w:val="000000"/>
          <w:sz w:val="24"/>
          <w:szCs w:val="24"/>
          <w:u w:val="single"/>
        </w:rPr>
        <w:br/>
      </w:r>
      <w:proofErr w:type="spellStart"/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>Trucks</w:t>
      </w:r>
      <w:proofErr w:type="spellEnd"/>
      <w:r w:rsidR="00211623">
        <w:rPr>
          <w:rFonts w:cs="Times New Roman"/>
          <w:color w:val="000000"/>
        </w:rPr>
        <w:t xml:space="preserve">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</w:t>
      </w:r>
      <w:hyperlink r:id="rId19" w:history="1">
        <w:r w:rsidR="00211623" w:rsidRPr="0048135E">
          <w:rPr>
            <w:rStyle w:val="Hyperlink"/>
            <w:rFonts w:cs="Times New Roman"/>
          </w:rPr>
          <w:t xml:space="preserve">parts and accessories for </w:t>
        </w:r>
        <w:r w:rsidR="005424CA" w:rsidRPr="0048135E">
          <w:rPr>
            <w:rStyle w:val="Hyperlink"/>
            <w:rFonts w:cs="Times New Roman"/>
          </w:rPr>
          <w:t>F</w:t>
        </w:r>
        <w:r w:rsidR="002F5554">
          <w:rPr>
            <w:rStyle w:val="Hyperlink"/>
            <w:rFonts w:cs="Times New Roman"/>
          </w:rPr>
          <w:t>-</w:t>
        </w:r>
        <w:r w:rsidR="005424CA" w:rsidRPr="0048135E">
          <w:rPr>
            <w:rStyle w:val="Hyperlink"/>
            <w:rFonts w:cs="Times New Roman"/>
          </w:rPr>
          <w:t>150</w:t>
        </w:r>
      </w:hyperlink>
      <w:r w:rsidR="005424CA">
        <w:rPr>
          <w:rFonts w:cs="Times New Roman"/>
          <w:color w:val="000000"/>
        </w:rPr>
        <w:t xml:space="preserve">, </w:t>
      </w:r>
      <w:r w:rsidR="00E31E46">
        <w:rPr>
          <w:rFonts w:cs="Times New Roman"/>
          <w:color w:val="000000"/>
        </w:rPr>
        <w:t>F</w:t>
      </w:r>
      <w:r w:rsidR="002F5554">
        <w:rPr>
          <w:rFonts w:cs="Times New Roman"/>
          <w:color w:val="000000"/>
        </w:rPr>
        <w:t>-</w:t>
      </w:r>
      <w:r w:rsidR="00E31E46">
        <w:rPr>
          <w:rFonts w:cs="Times New Roman"/>
          <w:color w:val="000000"/>
        </w:rPr>
        <w:t xml:space="preserve">250, </w:t>
      </w:r>
      <w:r w:rsidR="00094BEF">
        <w:rPr>
          <w:rFonts w:cs="Times New Roman"/>
          <w:color w:val="000000"/>
        </w:rPr>
        <w:t xml:space="preserve">Ranger,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20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15A509DB" w14:textId="77777777" w:rsidR="007C6B33" w:rsidRPr="007C6B33" w:rsidRDefault="007C6B33" w:rsidP="008A2C07">
      <w:pPr>
        <w:rPr>
          <w:rFonts w:cs="Times New Roman"/>
          <w:color w:val="000000"/>
        </w:rPr>
      </w:pPr>
    </w:p>
    <w:p w14:paraId="57BC0594" w14:textId="720FC1A9" w:rsidR="008A2C07" w:rsidRPr="0048135E" w:rsidRDefault="008A2C07" w:rsidP="0048135E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4"/>
      <w:footerReference w:type="default" r:id="rId2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211623"/>
    <w:rsid w:val="00262482"/>
    <w:rsid w:val="002F5554"/>
    <w:rsid w:val="002F5636"/>
    <w:rsid w:val="0036549E"/>
    <w:rsid w:val="004541CF"/>
    <w:rsid w:val="0048135E"/>
    <w:rsid w:val="005424CA"/>
    <w:rsid w:val="00582D2E"/>
    <w:rsid w:val="005B3B16"/>
    <w:rsid w:val="006A1A6F"/>
    <w:rsid w:val="00722404"/>
    <w:rsid w:val="007C6B33"/>
    <w:rsid w:val="00826B77"/>
    <w:rsid w:val="008A2C07"/>
    <w:rsid w:val="0091068A"/>
    <w:rsid w:val="00AA0CE9"/>
    <w:rsid w:val="00B06BB6"/>
    <w:rsid w:val="00BA27D6"/>
    <w:rsid w:val="00C1583B"/>
    <w:rsid w:val="00C33414"/>
    <w:rsid w:val="00C4730A"/>
    <w:rsid w:val="00C5073C"/>
    <w:rsid w:val="00C57C74"/>
    <w:rsid w:val="00C666DB"/>
    <w:rsid w:val="00CD36B6"/>
    <w:rsid w:val="00D27579"/>
    <w:rsid w:val="00D50B45"/>
    <w:rsid w:val="00E14D22"/>
    <w:rsid w:val="00E31E46"/>
    <w:rsid w:val="00E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mc2d84mmwn5q4o6/AADs_G4bCfIswwpIY62JEwCMa?dl=0" TargetMode="External"/><Relationship Id="rId13" Type="http://schemas.openxmlformats.org/officeDocument/2006/relationships/hyperlink" Target="https://www.americantrucks.com/f150-armor-skid-plates.html" TargetMode="External"/><Relationship Id="rId18" Type="http://schemas.openxmlformats.org/officeDocument/2006/relationships/hyperlink" Target="https://www.americantrucks.com/the-haul-f150-september2019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jpg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barricade-f150-parts.html" TargetMode="External"/><Relationship Id="rId17" Type="http://schemas.openxmlformats.org/officeDocument/2006/relationships/hyperlink" Target="https://www.americantrucks.com/duratrek-f-150-hd-off-road-front-bumper-with-led-fog-lights-t542572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barricade-extreme-hd-front-bumper-2018-excluding-raptor.html" TargetMode="External"/><Relationship Id="rId20" Type="http://schemas.openxmlformats.org/officeDocument/2006/relationships/hyperlink" Target="https://www.americantruck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f150-bumper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barricade-extreme-heavy-duty-brush-guard-black-1518-excluding-raptor.html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americantrucks.com/the-haul-episodes.html" TargetMode="External"/><Relationship Id="rId19" Type="http://schemas.openxmlformats.org/officeDocument/2006/relationships/hyperlink" Target="https://www.americantrucks.com/ford-f150-accessories-par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ford-truck-exterior-styling.html" TargetMode="External"/><Relationship Id="rId14" Type="http://schemas.openxmlformats.org/officeDocument/2006/relationships/hyperlink" Target="https://www.americantrucks.com/barricade-hd-bull-bar-w-skid-plate-20-led-dual-row-led-light-bar-textured-black-0417-excluding-rapto.html" TargetMode="External"/><Relationship Id="rId22" Type="http://schemas.openxmlformats.org/officeDocument/2006/relationships/image" Target="media/image2.gi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ADEA-BD83-40C2-8D44-370EA13C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Bauer</dc:creator>
  <cp:lastModifiedBy>Frank Bisciotti</cp:lastModifiedBy>
  <cp:revision>5</cp:revision>
  <cp:lastPrinted>2016-04-26T18:34:00Z</cp:lastPrinted>
  <dcterms:created xsi:type="dcterms:W3CDTF">2019-09-25T15:25:00Z</dcterms:created>
  <dcterms:modified xsi:type="dcterms:W3CDTF">2019-09-25T16:52:00Z</dcterms:modified>
</cp:coreProperties>
</file>