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45CA0B4B" w:rsidR="008A2C07" w:rsidRPr="00A44911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6FB9505E" w:rsidR="005B3B16" w:rsidRDefault="00C622AC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C622AC">
        <w:rPr>
          <w:b/>
          <w:sz w:val="32"/>
          <w:szCs w:val="32"/>
        </w:rPr>
        <w:t>Truck Side Steps &amp; Running Boards Explained</w:t>
      </w:r>
      <w:r w:rsidR="00EB3446">
        <w:rPr>
          <w:b/>
          <w:sz w:val="32"/>
          <w:szCs w:val="32"/>
        </w:rPr>
        <w:t xml:space="preserve"> + Giveaway!</w:t>
      </w:r>
    </w:p>
    <w:p w14:paraId="7F71816C" w14:textId="0EF9F09C" w:rsidR="008A2C07" w:rsidRPr="008E25B4" w:rsidRDefault="00C622AC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What’s Up With That? | </w:t>
      </w:r>
      <w:r w:rsidRPr="00C622AC">
        <w:rPr>
          <w:bCs/>
          <w:i/>
          <w:sz w:val="24"/>
          <w:szCs w:val="24"/>
        </w:rPr>
        <w:t>How To Choose Side Steps For Your F150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650CBC34" w:rsidR="00582D2E" w:rsidRPr="00582D2E" w:rsidRDefault="00C622AC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AA5045">
          <w:rPr>
            <w:rStyle w:val="Hyperlink"/>
            <w:sz w:val="20"/>
          </w:rPr>
          <w:t>https://www.dropbox.com/sh/k0zhhkpb2oyemor/AABXhxDDnnmgDAi-_aIscxNHa?dl=0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349D111A" w:rsidR="00211623" w:rsidRDefault="00555EFB" w:rsidP="005B3B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ACB72" wp14:editId="5070B45F">
                <wp:simplePos x="0" y="0"/>
                <wp:positionH relativeFrom="column">
                  <wp:posOffset>5057775</wp:posOffset>
                </wp:positionH>
                <wp:positionV relativeFrom="paragraph">
                  <wp:posOffset>417830</wp:posOffset>
                </wp:positionV>
                <wp:extent cx="1771650" cy="2752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5313" w14:textId="5A498125" w:rsidR="00D670E0" w:rsidRPr="00B957F9" w:rsidRDefault="00D670E0" w:rsidP="00695E8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“As is tradition with the “What’s Up With That” series, our goal here </w:t>
                            </w:r>
                            <w:r w:rsidR="00EB3446"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is</w:t>
                            </w:r>
                            <w:r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differentiate between the many different styles of side steps truck owners encounter in the category.  Even though at their core</w:t>
                            </w:r>
                            <w:r w:rsidR="00C3710A"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they all serve the common goal of making exit and entry easier</w:t>
                            </w:r>
                            <w:r w:rsidR="00C3710A"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—s</w:t>
                            </w:r>
                            <w:r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ome options have different means of delivering on this along with offering some additional benefits some owners might enjoy</w:t>
                            </w:r>
                            <w:r w:rsidR="00EB3446"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  <w:r w:rsidR="00C3710A" w:rsidRPr="00B957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C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32.9pt;width:139.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7dIgIAAEcEAAAOAAAAZHJzL2Uyb0RvYy54bWysU9tu2zAMfR+wfxD0vjg2kro14hRdugwD&#10;ugvQ7gMUWY6FSaImKbGzrx8lu1l2wR6G+UEQTeqQPIdc3Q5akaNwXoKpaT6bUyIMh0aafU0/P21f&#10;XVPiAzMNU2BETU/C09v1yxer3laigA5UIxxBEOOr3ta0C8FWWeZ5JzTzM7DCoLMFp1lA0+2zxrEe&#10;0bXKivn8KuvBNdYBF97j3/vRSdcJv20FDx/b1otAVE2xtpBOl85dPLP1ilV7x2wn+VQG+4cqNJMG&#10;k56h7llg5ODkb1Bacgce2jDjoDNoW8lF6gG7yee/dPPYMStSL0iOt2ea/P+D5R+OnxyRTU2LvKTE&#10;MI0iPYkhkNcwkCLy01tfYdijxcAw4G/UOfXq7QPwL54Y2HTM7MWdc9B3gjVYXx5fZhdPRxwfQXb9&#10;e2gwDTsESEBD63QkD+kgiI46nc7axFJ4TFmW+dUSXRx9RbksymKZcrDq+bl1PrwVoEm81NSh+Ame&#10;HR98iOWw6jkkZvOgZLOVSiXD7Xcb5ciR4aBs0zeh/xSmDOlrerPE3H+HmKfvTxBaBpx4JXVNr89B&#10;rIq8vTFNmsfApBrvWLIyE5GRu5HFMOyGSZgdNCek1ME42biJeOnAfaOkx6muqf96YE5Qot4ZlOUm&#10;XyziGiRjsSwLNNylZ3fpYYYjVE0DJeN1E9LqxNYN3KF8rUzERp3HSqZacVoT39NmxXW4tFPUj/1f&#10;fwcAAP//AwBQSwMEFAAGAAgAAAAhAA/aEorhAAAACwEAAA8AAABkcnMvZG93bnJldi54bWxMj8FO&#10;wzAMhu9IvENkJC5oS2Fru5a6E0ICsRtsCK5Zk7UViVOSrCtvT3aCo+1Pv7+/Wk9Gs1E531tCuJ0n&#10;wBQ1VvbUIrzvnmYrYD4IkkJbUgg/ysO6vryoRCntid7UuA0tiyHkS4HQhTCUnPumU0b4uR0UxdvB&#10;OiNCHF3LpROnGG40v0uSjBvRU/zQiUE9dqr52h4Nwmr5Mn76zeL1o8kOugg3+fj87RCvr6aHe2BB&#10;TeEPhrN+VIc6Ou3tkaRnGiEvsjSiCFkaK5yBJE/jZo+wLIoF8Lri/zvUvwAAAP//AwBQSwECLQAU&#10;AAYACAAAACEAtoM4kv4AAADhAQAAEwAAAAAAAAAAAAAAAAAAAAAAW0NvbnRlbnRfVHlwZXNdLnht&#10;bFBLAQItABQABgAIAAAAIQA4/SH/1gAAAJQBAAALAAAAAAAAAAAAAAAAAC8BAABfcmVscy8ucmVs&#10;c1BLAQItABQABgAIAAAAIQDDc67dIgIAAEcEAAAOAAAAAAAAAAAAAAAAAC4CAABkcnMvZTJvRG9j&#10;LnhtbFBLAQItABQABgAIAAAAIQAP2hKK4QAAAAsBAAAPAAAAAAAAAAAAAAAAAHwEAABkcnMvZG93&#10;bnJldi54bWxQSwUGAAAAAAQABADzAAAAigUAAAAA&#10;">
                <v:textbox>
                  <w:txbxContent>
                    <w:p w14:paraId="1A085313" w14:textId="5A498125" w:rsidR="00D670E0" w:rsidRPr="00B957F9" w:rsidRDefault="00D670E0" w:rsidP="00695E8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“As is tradition with the “What’s Up With That” series, our goal here </w:t>
                      </w:r>
                      <w:r w:rsidR="00EB3446"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is</w:t>
                      </w:r>
                      <w:r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to differentiate between the many different styles of side steps truck owners encounter in the category.  Even though at their core</w:t>
                      </w:r>
                      <w:r w:rsidR="00C3710A"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they all serve the common goal of making exit and entry easier</w:t>
                      </w:r>
                      <w:r w:rsidR="00C3710A"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—s</w:t>
                      </w:r>
                      <w:r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ome options have different means of delivering on this along with offering some additional benefits some owners might enjoy</w:t>
                      </w:r>
                      <w:r w:rsidR="00EB3446"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  <w:r w:rsidR="00C3710A" w:rsidRPr="00B957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C622AC">
        <w:rPr>
          <w:rFonts w:cs="Times New Roman"/>
          <w:b/>
          <w:color w:val="000000"/>
        </w:rPr>
        <w:t>August</w:t>
      </w:r>
      <w:r w:rsidR="00582D2E">
        <w:rPr>
          <w:rFonts w:cs="Times New Roman"/>
          <w:b/>
          <w:color w:val="000000"/>
        </w:rPr>
        <w:t xml:space="preserve"> </w:t>
      </w:r>
      <w:r w:rsidR="00C622AC">
        <w:rPr>
          <w:rFonts w:cs="Times New Roman"/>
          <w:b/>
          <w:color w:val="000000"/>
        </w:rPr>
        <w:t>21</w:t>
      </w:r>
      <w:r w:rsidR="00C622AC" w:rsidRPr="00C622AC">
        <w:rPr>
          <w:rFonts w:cs="Times New Roman"/>
          <w:b/>
          <w:color w:val="000000"/>
          <w:vertAlign w:val="superscript"/>
        </w:rPr>
        <w:t>st</w:t>
      </w:r>
      <w:r w:rsidR="00582D2E">
        <w:rPr>
          <w:rFonts w:cs="Times New Roman"/>
          <w:b/>
          <w:color w:val="000000"/>
        </w:rPr>
        <w:t>, 201</w:t>
      </w:r>
      <w:r w:rsidR="00C622AC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C622AC">
        <w:t xml:space="preserve">In this episode of AmericanTrucks’ </w:t>
      </w:r>
      <w:r w:rsidR="00C622AC" w:rsidRPr="005F6442">
        <w:rPr>
          <w:i/>
          <w:iCs/>
        </w:rPr>
        <w:t>“What’s Up With That”</w:t>
      </w:r>
      <w:r w:rsidR="00C622AC">
        <w:t xml:space="preserve"> YouTube Series, Justin Dugan rounds up five of the most popular truck side step</w:t>
      </w:r>
      <w:r w:rsidR="00D670E0">
        <w:t xml:space="preserve">s </w:t>
      </w:r>
      <w:r w:rsidR="00C622AC">
        <w:t>for an in-depth look</w:t>
      </w:r>
      <w:r w:rsidR="00D670E0">
        <w:t xml:space="preserve"> at their differences in form and function. </w:t>
      </w:r>
      <w:r w:rsidR="00C3710A">
        <w:t xml:space="preserve">Throughout this video, </w:t>
      </w:r>
      <w:r w:rsidR="00D670E0">
        <w:t>Justin runs the gamut of truck running boards</w:t>
      </w:r>
      <w:r w:rsidR="00EB3446">
        <w:t>,</w:t>
      </w:r>
      <w:r w:rsidR="00D670E0">
        <w:t xml:space="preserve"> </w:t>
      </w:r>
      <w:r w:rsidR="00EB3446">
        <w:t>including</w:t>
      </w:r>
      <w:r w:rsidR="00D670E0">
        <w:t xml:space="preserve"> </w:t>
      </w:r>
      <w:hyperlink r:id="rId9" w:history="1">
        <w:r w:rsidR="00D670E0" w:rsidRPr="00EB3446">
          <w:rPr>
            <w:rStyle w:val="Hyperlink"/>
          </w:rPr>
          <w:t>nerf bars, running boards, drop steps</w:t>
        </w:r>
        <w:r w:rsidR="00C3710A" w:rsidRPr="00EB3446">
          <w:rPr>
            <w:rStyle w:val="Hyperlink"/>
          </w:rPr>
          <w:t>,</w:t>
        </w:r>
        <w:r w:rsidR="00D670E0" w:rsidRPr="00EB3446">
          <w:rPr>
            <w:rStyle w:val="Hyperlink"/>
          </w:rPr>
          <w:t xml:space="preserve"> rock sliders and power steps</w:t>
        </w:r>
      </w:hyperlink>
      <w:r w:rsidR="00EB3446">
        <w:t>,</w:t>
      </w:r>
      <w:r w:rsidR="00D670E0">
        <w:t xml:space="preserve"> weigh</w:t>
      </w:r>
      <w:r w:rsidR="00CA3918">
        <w:t>ing</w:t>
      </w:r>
      <w:r w:rsidR="00D670E0">
        <w:t xml:space="preserve"> their pros and cons</w:t>
      </w:r>
      <w:r w:rsidR="00EB3446">
        <w:t>,</w:t>
      </w:r>
      <w:r w:rsidR="005F6442">
        <w:t xml:space="preserve"> </w:t>
      </w:r>
      <w:r w:rsidR="00CA3918">
        <w:t>focused on</w:t>
      </w:r>
      <w:r w:rsidR="00EB3446">
        <w:t xml:space="preserve"> helping</w:t>
      </w:r>
      <w:r w:rsidR="00D670E0">
        <w:t xml:space="preserve"> truck owners figure out </w:t>
      </w:r>
      <w:hyperlink r:id="rId10" w:history="1">
        <w:r w:rsidR="00C3710A" w:rsidRPr="00C3710A">
          <w:rPr>
            <w:rStyle w:val="Hyperlink"/>
          </w:rPr>
          <w:t>how to pick side steps for their Ford F-150</w:t>
        </w:r>
      </w:hyperlink>
      <w:r w:rsidR="00C3710A">
        <w:t>.</w:t>
      </w:r>
    </w:p>
    <w:p w14:paraId="61E21EF9" w14:textId="34A0AA36" w:rsidR="00555EFB" w:rsidRPr="00555EFB" w:rsidRDefault="00555EFB" w:rsidP="005B3B16">
      <w:pPr>
        <w:rPr>
          <w:b/>
          <w:bCs/>
        </w:rPr>
      </w:pPr>
      <w:r w:rsidRPr="00555EFB">
        <w:rPr>
          <w:b/>
          <w:bCs/>
        </w:rPr>
        <w:t>Products featured</w:t>
      </w:r>
      <w:r>
        <w:rPr>
          <w:b/>
          <w:bCs/>
        </w:rPr>
        <w:t xml:space="preserve"> in this video</w:t>
      </w:r>
      <w:r w:rsidRPr="00555EFB">
        <w:rPr>
          <w:b/>
          <w:bCs/>
        </w:rPr>
        <w:t xml:space="preserve">: </w:t>
      </w:r>
      <w:hyperlink r:id="rId11" w:history="1">
        <w:r w:rsidRPr="00555EFB">
          <w:rPr>
            <w:rStyle w:val="Hyperlink"/>
            <w:b/>
            <w:bCs/>
          </w:rPr>
          <w:t>Barricade 5 in. Oval 60 Degree Bent End Side Step Bars</w:t>
        </w:r>
      </w:hyperlink>
      <w:r w:rsidRPr="00555EFB">
        <w:rPr>
          <w:b/>
          <w:bCs/>
        </w:rPr>
        <w:t xml:space="preserve">, </w:t>
      </w:r>
      <w:hyperlink r:id="rId12" w:history="1">
        <w:r w:rsidRPr="00555EFB">
          <w:rPr>
            <w:rStyle w:val="Hyperlink"/>
            <w:b/>
            <w:bCs/>
          </w:rPr>
          <w:t xml:space="preserve">Aries Automotive 6.5 in. </w:t>
        </w:r>
        <w:proofErr w:type="spellStart"/>
        <w:r w:rsidRPr="00555EFB">
          <w:rPr>
            <w:rStyle w:val="Hyperlink"/>
            <w:b/>
            <w:bCs/>
          </w:rPr>
          <w:t>Ridgestep</w:t>
        </w:r>
        <w:proofErr w:type="spellEnd"/>
        <w:r w:rsidRPr="00555EFB">
          <w:rPr>
            <w:rStyle w:val="Hyperlink"/>
            <w:b/>
            <w:bCs/>
          </w:rPr>
          <w:t xml:space="preserve"> Running Boards</w:t>
        </w:r>
      </w:hyperlink>
      <w:r w:rsidRPr="00555EFB">
        <w:rPr>
          <w:b/>
          <w:bCs/>
        </w:rPr>
        <w:t xml:space="preserve">, </w:t>
      </w:r>
      <w:hyperlink r:id="rId13" w:history="1">
        <w:r w:rsidRPr="00555EFB">
          <w:rPr>
            <w:rStyle w:val="Hyperlink"/>
            <w:b/>
            <w:bCs/>
          </w:rPr>
          <w:t>Westin HDX Drop Nerf Side Step Bars</w:t>
        </w:r>
      </w:hyperlink>
      <w:r w:rsidRPr="00555EFB">
        <w:rPr>
          <w:b/>
          <w:bCs/>
        </w:rPr>
        <w:t xml:space="preserve">, </w:t>
      </w:r>
      <w:hyperlink r:id="rId14" w:history="1">
        <w:r w:rsidRPr="00555EFB">
          <w:rPr>
            <w:rStyle w:val="Hyperlink"/>
            <w:b/>
            <w:bCs/>
          </w:rPr>
          <w:t>Addictive Desert Designs Rock Slider Side Step Bars w/ LED Strip Lights</w:t>
        </w:r>
      </w:hyperlink>
      <w:r w:rsidRPr="00555EFB">
        <w:rPr>
          <w:b/>
          <w:bCs/>
        </w:rPr>
        <w:t xml:space="preserve">, &amp; </w:t>
      </w:r>
      <w:hyperlink r:id="rId15" w:history="1">
        <w:r w:rsidRPr="00555EFB">
          <w:rPr>
            <w:rStyle w:val="Hyperlink"/>
            <w:b/>
            <w:bCs/>
          </w:rPr>
          <w:t xml:space="preserve">Amp Research </w:t>
        </w:r>
        <w:proofErr w:type="spellStart"/>
        <w:r w:rsidRPr="00555EFB">
          <w:rPr>
            <w:rStyle w:val="Hyperlink"/>
            <w:b/>
            <w:bCs/>
          </w:rPr>
          <w:t>PowerStep</w:t>
        </w:r>
        <w:proofErr w:type="spellEnd"/>
        <w:r w:rsidRPr="00555EFB">
          <w:rPr>
            <w:rStyle w:val="Hyperlink"/>
            <w:b/>
            <w:bCs/>
          </w:rPr>
          <w:t xml:space="preserve"> Running Boards</w:t>
        </w:r>
      </w:hyperlink>
      <w:r w:rsidRPr="00555EFB">
        <w:rPr>
          <w:b/>
          <w:bCs/>
        </w:rPr>
        <w:t>.</w:t>
      </w:r>
    </w:p>
    <w:p w14:paraId="19899107" w14:textId="6CBE4EE0" w:rsidR="00C4730A" w:rsidRPr="00C3710A" w:rsidRDefault="00D670E0" w:rsidP="008A2C07">
      <w:pPr>
        <w:rPr>
          <w:b/>
          <w:bCs/>
        </w:rPr>
      </w:pPr>
      <w:r w:rsidRPr="00C3710A">
        <w:rPr>
          <w:b/>
          <w:bCs/>
        </w:rPr>
        <w:t>Watch it here:</w:t>
      </w:r>
      <w:r w:rsidR="00B957F9">
        <w:rPr>
          <w:b/>
          <w:bCs/>
        </w:rPr>
        <w:t xml:space="preserve"> </w:t>
      </w:r>
      <w:hyperlink r:id="rId16" w:history="1">
        <w:r w:rsidR="00695E82" w:rsidRPr="00DD469F">
          <w:rPr>
            <w:rStyle w:val="Hyperlink"/>
            <w:b/>
            <w:bCs/>
          </w:rPr>
          <w:t>https://www.americantrucks.com/picking-f150-side-steps-guide.html</w:t>
        </w:r>
      </w:hyperlink>
      <w:r w:rsidR="00695E82">
        <w:rPr>
          <w:b/>
          <w:bCs/>
        </w:rPr>
        <w:t xml:space="preserve"> </w:t>
      </w:r>
    </w:p>
    <w:p w14:paraId="5A45EA55" w14:textId="1694D04F" w:rsidR="00C3710A" w:rsidRDefault="00EB3446" w:rsidP="008A2C07">
      <w:r>
        <w:t>E</w:t>
      </w:r>
      <w:r w:rsidR="00C3710A">
        <w:t>nter daily</w:t>
      </w:r>
      <w:r>
        <w:t>, between now and 9/15/19,</w:t>
      </w:r>
      <w:r w:rsidR="00C3710A">
        <w:t xml:space="preserve"> to win a pair of </w:t>
      </w:r>
      <w:proofErr w:type="spellStart"/>
      <w:r w:rsidR="00C3710A">
        <w:t>Dura</w:t>
      </w:r>
      <w:r>
        <w:t>t</w:t>
      </w:r>
      <w:r w:rsidR="00C3710A">
        <w:t>rek</w:t>
      </w:r>
      <w:proofErr w:type="spellEnd"/>
      <w:r w:rsidR="00C3710A">
        <w:t xml:space="preserve"> running boards for your </w:t>
      </w:r>
      <w:r>
        <w:t>Ford, RAM, Chevy or GMC truck</w:t>
      </w:r>
      <w:r w:rsidR="00C3710A">
        <w:t>—</w:t>
      </w:r>
      <w:r w:rsidR="00C3710A" w:rsidRPr="00B957F9">
        <w:rPr>
          <w:i/>
          <w:iCs/>
        </w:rPr>
        <w:t>four winners chosen</w:t>
      </w:r>
      <w:r w:rsidRPr="00B957F9">
        <w:rPr>
          <w:i/>
          <w:iCs/>
        </w:rPr>
        <w:t>!</w:t>
      </w:r>
    </w:p>
    <w:p w14:paraId="79DEB421" w14:textId="2D7100FA" w:rsidR="00C3710A" w:rsidRPr="00C3710A" w:rsidRDefault="00C3710A" w:rsidP="008A2C07">
      <w:pPr>
        <w:rPr>
          <w:b/>
          <w:bCs/>
        </w:rPr>
      </w:pPr>
      <w:r w:rsidRPr="00C3710A">
        <w:rPr>
          <w:b/>
          <w:bCs/>
        </w:rPr>
        <w:t xml:space="preserve">Enter here: </w:t>
      </w:r>
      <w:hyperlink r:id="rId17" w:history="1">
        <w:r w:rsidRPr="00C3710A">
          <w:rPr>
            <w:rStyle w:val="Hyperlink"/>
            <w:b/>
            <w:bCs/>
          </w:rPr>
          <w:t>https://www.americantrucks.com/truck-running-boards.html</w:t>
        </w:r>
      </w:hyperlink>
      <w:r w:rsidRPr="00C3710A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73200573" w:rsidR="008A2C07" w:rsidRDefault="008A2C07" w:rsidP="008A2C07">
      <w:pPr>
        <w:rPr>
          <w:rFonts w:cs="Times New Roman"/>
          <w:color w:val="000000"/>
        </w:rPr>
      </w:pPr>
      <w:r w:rsidRPr="00555EFB">
        <w:rPr>
          <w:rFonts w:cs="Times New Roman"/>
          <w:b/>
          <w:color w:val="000000"/>
          <w:u w:val="single"/>
        </w:rPr>
        <w:t>About American</w:t>
      </w:r>
      <w:r w:rsidR="00D27579" w:rsidRPr="00555EFB">
        <w:rPr>
          <w:rFonts w:cs="Times New Roman"/>
          <w:b/>
          <w:color w:val="000000"/>
          <w:u w:val="single"/>
        </w:rPr>
        <w:t>Trucks</w:t>
      </w:r>
      <w:r w:rsidR="00EB3446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5F6442">
        <w:rPr>
          <w:rFonts w:cs="Times New Roman"/>
          <w:color w:val="000000"/>
          <w:sz w:val="20"/>
          <w:szCs w:val="20"/>
        </w:rPr>
        <w:t>American</w:t>
      </w:r>
      <w:r w:rsidR="00211623" w:rsidRPr="005F6442">
        <w:rPr>
          <w:rFonts w:cs="Times New Roman"/>
          <w:color w:val="000000"/>
          <w:sz w:val="20"/>
          <w:szCs w:val="20"/>
        </w:rPr>
        <w:t>Trucks</w:t>
      </w:r>
      <w:proofErr w:type="spellEnd"/>
      <w:r w:rsidR="00211623" w:rsidRPr="005F6442">
        <w:rPr>
          <w:rFonts w:cs="Times New Roman"/>
          <w:color w:val="000000"/>
          <w:sz w:val="20"/>
          <w:szCs w:val="20"/>
        </w:rPr>
        <w:t xml:space="preserve"> is </w:t>
      </w:r>
      <w:r w:rsidR="0091068A" w:rsidRPr="005F6442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5F6442">
        <w:rPr>
          <w:rFonts w:cs="Times New Roman"/>
          <w:color w:val="000000"/>
          <w:sz w:val="20"/>
          <w:szCs w:val="20"/>
        </w:rPr>
        <w:t xml:space="preserve"> providing </w:t>
      </w:r>
      <w:hyperlink r:id="rId18" w:history="1">
        <w:r w:rsidR="00211623" w:rsidRPr="005F6442">
          <w:rPr>
            <w:rStyle w:val="Hyperlink"/>
            <w:rFonts w:cs="Times New Roman"/>
            <w:sz w:val="20"/>
            <w:szCs w:val="20"/>
          </w:rPr>
          <w:t xml:space="preserve">parts and accessories for </w:t>
        </w:r>
        <w:r w:rsidR="005424CA" w:rsidRPr="005F6442">
          <w:rPr>
            <w:rStyle w:val="Hyperlink"/>
            <w:rFonts w:cs="Times New Roman"/>
            <w:sz w:val="20"/>
            <w:szCs w:val="20"/>
          </w:rPr>
          <w:t xml:space="preserve">F150, </w:t>
        </w:r>
        <w:r w:rsidR="00E31E46" w:rsidRPr="005F6442">
          <w:rPr>
            <w:rStyle w:val="Hyperlink"/>
            <w:rFonts w:cs="Times New Roman"/>
            <w:sz w:val="20"/>
            <w:szCs w:val="20"/>
          </w:rPr>
          <w:t xml:space="preserve">F250, </w:t>
        </w:r>
        <w:r w:rsidR="00094BEF" w:rsidRPr="005F6442">
          <w:rPr>
            <w:rStyle w:val="Hyperlink"/>
            <w:rFonts w:cs="Times New Roman"/>
            <w:sz w:val="20"/>
            <w:szCs w:val="20"/>
          </w:rPr>
          <w:t xml:space="preserve">Ranger, </w:t>
        </w:r>
        <w:r w:rsidR="00211623" w:rsidRPr="005F6442">
          <w:rPr>
            <w:rStyle w:val="Hyperlink"/>
            <w:rFonts w:cs="Times New Roman"/>
            <w:sz w:val="20"/>
            <w:szCs w:val="20"/>
          </w:rPr>
          <w:t xml:space="preserve">Silverado, Sierra, </w:t>
        </w:r>
        <w:r w:rsidR="005424CA" w:rsidRPr="005F6442">
          <w:rPr>
            <w:rStyle w:val="Hyperlink"/>
            <w:rFonts w:cs="Times New Roman"/>
            <w:sz w:val="20"/>
            <w:szCs w:val="20"/>
          </w:rPr>
          <w:t xml:space="preserve">and </w:t>
        </w:r>
        <w:r w:rsidR="00211623" w:rsidRPr="005F6442">
          <w:rPr>
            <w:rStyle w:val="Hyperlink"/>
            <w:rFonts w:cs="Times New Roman"/>
            <w:sz w:val="20"/>
            <w:szCs w:val="20"/>
          </w:rPr>
          <w:t>R</w:t>
        </w:r>
        <w:r w:rsidR="005424CA" w:rsidRPr="005F6442">
          <w:rPr>
            <w:rStyle w:val="Hyperlink"/>
            <w:rFonts w:cs="Times New Roman"/>
            <w:sz w:val="20"/>
            <w:szCs w:val="20"/>
          </w:rPr>
          <w:t>AM</w:t>
        </w:r>
      </w:hyperlink>
      <w:r w:rsidRPr="005F6442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5F6442">
        <w:rPr>
          <w:rFonts w:cs="Times New Roman"/>
          <w:color w:val="000000"/>
          <w:sz w:val="20"/>
          <w:szCs w:val="20"/>
        </w:rPr>
        <w:t xml:space="preserve">and demands </w:t>
      </w:r>
      <w:r w:rsidRPr="005F6442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5F6442">
        <w:rPr>
          <w:rFonts w:cs="Times New Roman"/>
          <w:color w:val="000000"/>
          <w:sz w:val="20"/>
          <w:szCs w:val="20"/>
        </w:rPr>
        <w:t>truck</w:t>
      </w:r>
      <w:r w:rsidRPr="005F6442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5F6442">
        <w:rPr>
          <w:rFonts w:cs="Times New Roman"/>
          <w:color w:val="000000"/>
          <w:sz w:val="20"/>
          <w:szCs w:val="20"/>
        </w:rPr>
        <w:t>Trucks</w:t>
      </w:r>
      <w:r w:rsidRPr="005F6442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5F6442">
        <w:rPr>
          <w:rFonts w:cs="Times New Roman"/>
          <w:color w:val="000000"/>
          <w:sz w:val="20"/>
          <w:szCs w:val="20"/>
        </w:rPr>
        <w:t xml:space="preserve">best </w:t>
      </w:r>
      <w:r w:rsidRPr="005F6442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5F6442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5F6442">
        <w:rPr>
          <w:rFonts w:cs="Times New Roman"/>
          <w:color w:val="000000"/>
          <w:sz w:val="20"/>
          <w:szCs w:val="20"/>
        </w:rPr>
        <w:t>from genuine truck experts</w:t>
      </w:r>
      <w:r w:rsidRPr="005F6442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5F6442">
        <w:rPr>
          <w:rFonts w:cs="Times New Roman"/>
          <w:color w:val="000000"/>
          <w:sz w:val="20"/>
          <w:szCs w:val="20"/>
        </w:rPr>
        <w:t>Trucks</w:t>
      </w:r>
      <w:r w:rsidRPr="005F6442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5F6442">
        <w:rPr>
          <w:rFonts w:cs="Times New Roman"/>
          <w:color w:val="000000"/>
          <w:sz w:val="20"/>
          <w:szCs w:val="20"/>
        </w:rPr>
        <w:t>truck</w:t>
      </w:r>
      <w:r w:rsidRPr="005F6442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5F6442">
        <w:rPr>
          <w:rFonts w:cs="Times New Roman"/>
          <w:color w:val="000000"/>
          <w:sz w:val="20"/>
          <w:szCs w:val="20"/>
        </w:rPr>
        <w:t xml:space="preserve">customer </w:t>
      </w:r>
      <w:r w:rsidRPr="005F6442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19" w:history="1">
        <w:r w:rsidR="00211623" w:rsidRPr="005F6442">
          <w:rPr>
            <w:rStyle w:val="Hyperlink"/>
            <w:sz w:val="20"/>
            <w:szCs w:val="20"/>
          </w:rPr>
          <w:t>https://www.americantrucks.com</w:t>
        </w:r>
      </w:hyperlink>
      <w:r w:rsidR="00211623" w:rsidRPr="005F6442">
        <w:rPr>
          <w:rFonts w:cs="Times New Roman"/>
          <w:color w:val="000000"/>
          <w:sz w:val="20"/>
          <w:szCs w:val="20"/>
        </w:rPr>
        <w:t xml:space="preserve"> for </w:t>
      </w:r>
      <w:r w:rsidRPr="005F6442">
        <w:rPr>
          <w:rFonts w:cs="Times New Roman"/>
          <w:color w:val="000000"/>
          <w:sz w:val="20"/>
          <w:szCs w:val="20"/>
        </w:rPr>
        <w:t>more information.</w:t>
      </w:r>
      <w:r w:rsidRPr="008E25B4">
        <w:rPr>
          <w:rFonts w:cs="Times New Roman"/>
          <w:color w:val="000000"/>
        </w:rPr>
        <w:t xml:space="preserve"> </w:t>
      </w:r>
    </w:p>
    <w:p w14:paraId="2E7DF860" w14:textId="624C0C7F" w:rsidR="00A44911" w:rsidRPr="00EB3446" w:rsidRDefault="00A44911" w:rsidP="00A44911">
      <w:pPr>
        <w:jc w:val="center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</w:rPr>
        <w:t xml:space="preserve">#   </w:t>
      </w:r>
      <w:bookmarkStart w:id="0" w:name="_GoBack"/>
      <w:bookmarkEnd w:id="0"/>
      <w:r>
        <w:rPr>
          <w:rFonts w:cs="Times New Roman"/>
          <w:color w:val="000000"/>
        </w:rPr>
        <w:t># 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3"/>
      <w:footerReference w:type="default" r:id="rId2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1356E9"/>
    <w:rsid w:val="00211623"/>
    <w:rsid w:val="002F5636"/>
    <w:rsid w:val="0036549E"/>
    <w:rsid w:val="004541CF"/>
    <w:rsid w:val="005424CA"/>
    <w:rsid w:val="00555EFB"/>
    <w:rsid w:val="00582D2E"/>
    <w:rsid w:val="005B3B16"/>
    <w:rsid w:val="005F6442"/>
    <w:rsid w:val="00695E82"/>
    <w:rsid w:val="006A1A6F"/>
    <w:rsid w:val="00722404"/>
    <w:rsid w:val="00826B77"/>
    <w:rsid w:val="008A2C07"/>
    <w:rsid w:val="0091068A"/>
    <w:rsid w:val="00A44911"/>
    <w:rsid w:val="00AA0CE9"/>
    <w:rsid w:val="00B06BB6"/>
    <w:rsid w:val="00B957F9"/>
    <w:rsid w:val="00BA27D6"/>
    <w:rsid w:val="00C3710A"/>
    <w:rsid w:val="00C4730A"/>
    <w:rsid w:val="00C57C74"/>
    <w:rsid w:val="00C622AC"/>
    <w:rsid w:val="00CA3918"/>
    <w:rsid w:val="00CD36B6"/>
    <w:rsid w:val="00D27579"/>
    <w:rsid w:val="00D670E0"/>
    <w:rsid w:val="00E14D22"/>
    <w:rsid w:val="00E31E46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622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k0zhhkpb2oyemor/AABXhxDDnnmgDAi-_aIscxNHa?dl=0" TargetMode="External"/><Relationship Id="rId13" Type="http://schemas.openxmlformats.org/officeDocument/2006/relationships/hyperlink" Target="https://www.americantrucks.com/westin-hdx-drop-steps-textured-black-1517-f-150.html" TargetMode="External"/><Relationship Id="rId18" Type="http://schemas.openxmlformats.org/officeDocument/2006/relationships/hyperlink" Target="https://www.americantrucks.com/truck-accessories-par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aries-automotive-65-ridgestep-running-boards-1518-supercrew-ford.html" TargetMode="External"/><Relationship Id="rId17" Type="http://schemas.openxmlformats.org/officeDocument/2006/relationships/hyperlink" Target="https://www.americantrucks.com/truck-running-board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picking-f150-side-steps-guide.html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barricade-60degree-5in-sidebar-black-2015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amp-research-powerstep-1516-supercab-supercrew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mericantrucks.com/the-haul-f150-August2019-2.html" TargetMode="External"/><Relationship Id="rId19" Type="http://schemas.openxmlformats.org/officeDocument/2006/relationships/hyperlink" Target="https://www.americantr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ruck-side-steps-nerf-bars.html" TargetMode="External"/><Relationship Id="rId14" Type="http://schemas.openxmlformats.org/officeDocument/2006/relationships/hyperlink" Target="https://www.americantrucks.com/addictive-desert-designs-rock-slider-side-step-bars-1517-supercab-supercrew.html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E010-22B7-4E21-8279-20110D9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7</cp:revision>
  <cp:lastPrinted>2016-04-26T18:34:00Z</cp:lastPrinted>
  <dcterms:created xsi:type="dcterms:W3CDTF">2019-08-21T14:25:00Z</dcterms:created>
  <dcterms:modified xsi:type="dcterms:W3CDTF">2019-08-21T18:46:00Z</dcterms:modified>
</cp:coreProperties>
</file>