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660D4DB9" w:rsidR="005B3B16" w:rsidRDefault="00F03194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Electric F-150 Confirmed? | F-150 NEWS</w:t>
      </w:r>
    </w:p>
    <w:p w14:paraId="7F71816C" w14:textId="07FDA7FF" w:rsidR="008A2C07" w:rsidRPr="008E25B4" w:rsidRDefault="00F03194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Ford’s Investment in Rivian Explained + RTR F-150 &amp; Giveaway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65831A53" w:rsidR="00582D2E" w:rsidRPr="00582D2E" w:rsidRDefault="00F03194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2C0B0C">
          <w:rPr>
            <w:rStyle w:val="Hyperlink"/>
            <w:sz w:val="20"/>
          </w:rPr>
          <w:t>https://www.dropbox.com/sh/5et20z552z2w29v/AAD2n_glE44LcX0nGXQ-Ye1xa?dl=0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132FE307" w:rsidR="00211623" w:rsidRDefault="001A2E1E" w:rsidP="005B3B16">
      <w:r w:rsidRPr="00C6041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B8245" wp14:editId="5138F2D9">
                <wp:simplePos x="0" y="0"/>
                <wp:positionH relativeFrom="column">
                  <wp:posOffset>4581525</wp:posOffset>
                </wp:positionH>
                <wp:positionV relativeFrom="paragraph">
                  <wp:posOffset>427355</wp:posOffset>
                </wp:positionV>
                <wp:extent cx="2234565" cy="18573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404B" w14:textId="06CA4642" w:rsidR="00C60415" w:rsidRPr="00627620" w:rsidRDefault="0062762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276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“The Rivian R1T is smashing the boundaries regarding what a pickup truck is—lightening quick acceleration, solid towing capabilities, tons of room for gear and best of all a 400-mile range with ZERO gas required. If Ford can tap into some of that with their legendary F150 I believe we’ll have a match made in truck heaven.”—Justin Dugan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8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33.65pt;width:175.9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">
                <v:textbox>
                  <w:txbxContent>
                    <w:p w14:paraId="0329404B" w14:textId="06CA4642" w:rsidR="00C60415" w:rsidRPr="00627620" w:rsidRDefault="00627620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27620">
                        <w:rPr>
                          <w:b/>
                          <w:i/>
                          <w:sz w:val="20"/>
                          <w:szCs w:val="20"/>
                        </w:rPr>
                        <w:t>“The Rivian R1T is smashing the boundaries regarding what a pickup truck is—lightening quick acceleration, solid towing capabilities, tons of room for gear and best of all a 400-mile range with ZERO gas required. If Ford can tap into some of that with their legendary F150 I believe we’ll have a match made in truck heaven.”—Justin Dugan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F03194">
        <w:rPr>
          <w:rFonts w:cs="Times New Roman"/>
          <w:b/>
          <w:color w:val="000000"/>
        </w:rPr>
        <w:t>April</w:t>
      </w:r>
      <w:r w:rsidR="00582D2E">
        <w:rPr>
          <w:rFonts w:cs="Times New Roman"/>
          <w:b/>
          <w:color w:val="000000"/>
        </w:rPr>
        <w:t xml:space="preserve"> </w:t>
      </w:r>
      <w:r w:rsidR="00F03194">
        <w:rPr>
          <w:rFonts w:cs="Times New Roman"/>
          <w:b/>
          <w:color w:val="000000"/>
        </w:rPr>
        <w:t>26</w:t>
      </w:r>
      <w:r w:rsidR="00582D2E">
        <w:rPr>
          <w:rFonts w:cs="Times New Roman"/>
          <w:b/>
          <w:color w:val="000000"/>
        </w:rPr>
        <w:t>th, 201</w:t>
      </w:r>
      <w:r w:rsidR="00F03194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627620">
        <w:t xml:space="preserve">In the latest installment of AmericanTrucks’ (AT) “Truck News” YouTube video series, host Justin Dugan </w:t>
      </w:r>
      <w:r w:rsidR="006A22E4">
        <w:t>discusses breaking truck topics like Ford Motor Company’s $500M investment in electric truck startup company Rivian. Providing information regarding power output and range</w:t>
      </w:r>
      <w:r w:rsidR="00C03AA5">
        <w:t xml:space="preserve"> of their RT1 production model</w:t>
      </w:r>
      <w:r w:rsidR="00607191">
        <w:t>,</w:t>
      </w:r>
      <w:r w:rsidR="006A22E4">
        <w:t xml:space="preserve"> as well as his expert opinion on the topic, Justin puts on his tinfoil hat speculating on Ford and </w:t>
      </w:r>
      <w:proofErr w:type="spellStart"/>
      <w:r w:rsidR="006A22E4">
        <w:t>Rivian</w:t>
      </w:r>
      <w:r w:rsidR="00C03AA5">
        <w:t>’</w:t>
      </w:r>
      <w:r w:rsidR="006A22E4">
        <w:t>s</w:t>
      </w:r>
      <w:proofErr w:type="spellEnd"/>
      <w:r w:rsidR="006A22E4">
        <w:t xml:space="preserve"> developmental strategy </w:t>
      </w:r>
      <w:r w:rsidR="00C03AA5">
        <w:t>and the future of electric trucks.</w:t>
      </w:r>
    </w:p>
    <w:p w14:paraId="31FFF188" w14:textId="70963157" w:rsidR="00C03AA5" w:rsidRDefault="001A2E1E" w:rsidP="005B3B16">
      <w:r>
        <w:t>Also in this episode,</w:t>
      </w:r>
      <w:r w:rsidR="00C03AA5">
        <w:t xml:space="preserve"> Justin reports on the highly-anticipated 2019 </w:t>
      </w:r>
      <w:hyperlink r:id="rId9" w:history="1">
        <w:r w:rsidR="00C03AA5" w:rsidRPr="001A2E1E">
          <w:rPr>
            <w:rStyle w:val="Hyperlink"/>
          </w:rPr>
          <w:t>Ford F-150 RTR</w:t>
        </w:r>
      </w:hyperlink>
      <w:r w:rsidR="00C03AA5">
        <w:t>, officially available to order from select dealers, as well as an update on the</w:t>
      </w:r>
      <w:r>
        <w:t xml:space="preserve"> highly-speculated develop</w:t>
      </w:r>
      <w:bookmarkStart w:id="0" w:name="_GoBack"/>
      <w:bookmarkEnd w:id="0"/>
      <w:r>
        <w:t xml:space="preserve">ment of Ford’s new Bronco, AKA the Bronco Scout. As a bonus, a $150 </w:t>
      </w:r>
      <w:hyperlink r:id="rId10" w:history="1">
        <w:r w:rsidRPr="001A2E1E">
          <w:rPr>
            <w:rStyle w:val="Hyperlink"/>
          </w:rPr>
          <w:t>AT Gift Card</w:t>
        </w:r>
      </w:hyperlink>
      <w:r>
        <w:t xml:space="preserve"> is on the line for viewers who comment and subscribe to the AmericanTrucks Ford YouTube Channel.</w:t>
      </w:r>
    </w:p>
    <w:p w14:paraId="19899107" w14:textId="40A254A1" w:rsidR="00C4730A" w:rsidRPr="00F40739" w:rsidRDefault="00F40739" w:rsidP="008A2C07">
      <w:r>
        <w:rPr>
          <w:b/>
        </w:rPr>
        <w:t>Watch it here:</w:t>
      </w:r>
      <w:r w:rsidR="00A015A9">
        <w:rPr>
          <w:b/>
        </w:rPr>
        <w:t xml:space="preserve"> </w:t>
      </w:r>
      <w:hyperlink r:id="rId11" w:history="1">
        <w:r w:rsidR="006A2525">
          <w:rPr>
            <w:rStyle w:val="Hyperlink"/>
            <w:b/>
          </w:rPr>
          <w:t>https://www.americantrucks.com/f150-news-may-2019.html</w:t>
        </w:r>
      </w:hyperlink>
      <w:r w:rsidR="00A015A9">
        <w:rPr>
          <w:b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461D84AB" w14:textId="77777777" w:rsidR="008A2C07" w:rsidRPr="008E25B4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</w:p>
    <w:p w14:paraId="02A55DD4" w14:textId="68BE132D" w:rsidR="008A2C07" w:rsidRPr="00AC571C" w:rsidRDefault="008A2C07" w:rsidP="008A2C07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</w:t>
      </w:r>
      <w:r w:rsidR="00F03194">
        <w:rPr>
          <w:rFonts w:cs="Times New Roman"/>
          <w:color w:val="000000"/>
        </w:rPr>
        <w:t xml:space="preserve"> </w:t>
      </w:r>
      <w:hyperlink r:id="rId12" w:history="1">
        <w:r w:rsidR="00F03194" w:rsidRPr="00F03194">
          <w:rPr>
            <w:rStyle w:val="Hyperlink"/>
            <w:rFonts w:cs="Times New Roman"/>
          </w:rPr>
          <w:t>truck</w:t>
        </w:r>
        <w:r w:rsidR="00211623" w:rsidRPr="00F03194">
          <w:rPr>
            <w:rStyle w:val="Hyperlink"/>
            <w:rFonts w:cs="Times New Roman"/>
          </w:rPr>
          <w:t xml:space="preserve"> parts and accessories</w:t>
        </w:r>
      </w:hyperlink>
      <w:r w:rsidR="00211623">
        <w:rPr>
          <w:rFonts w:cs="Times New Roman"/>
          <w:color w:val="000000"/>
        </w:rPr>
        <w:t xml:space="preserve"> for </w:t>
      </w:r>
      <w:r w:rsidR="005424CA">
        <w:rPr>
          <w:rFonts w:cs="Times New Roman"/>
          <w:color w:val="000000"/>
        </w:rPr>
        <w:t xml:space="preserve">F150, </w:t>
      </w:r>
      <w:r w:rsidR="00E31E46">
        <w:rPr>
          <w:rFonts w:cs="Times New Roman"/>
          <w:color w:val="000000"/>
        </w:rPr>
        <w:t xml:space="preserve">F250,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3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5EF28302" w:rsidR="008A2C07" w:rsidRPr="00AC571C" w:rsidRDefault="008A2C07" w:rsidP="00AC571C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17"/>
      <w:footerReference w:type="default" r:id="rId1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1A2E1E"/>
    <w:rsid w:val="00211623"/>
    <w:rsid w:val="002F5636"/>
    <w:rsid w:val="0036549E"/>
    <w:rsid w:val="004541CF"/>
    <w:rsid w:val="005424CA"/>
    <w:rsid w:val="00582D2E"/>
    <w:rsid w:val="005B3B16"/>
    <w:rsid w:val="00607191"/>
    <w:rsid w:val="00627620"/>
    <w:rsid w:val="006A1A6F"/>
    <w:rsid w:val="006A22E4"/>
    <w:rsid w:val="006A2525"/>
    <w:rsid w:val="00722404"/>
    <w:rsid w:val="00826B77"/>
    <w:rsid w:val="008A2C07"/>
    <w:rsid w:val="0091068A"/>
    <w:rsid w:val="00A015A9"/>
    <w:rsid w:val="00AA0CE9"/>
    <w:rsid w:val="00AC571C"/>
    <w:rsid w:val="00B06BB6"/>
    <w:rsid w:val="00BA27D6"/>
    <w:rsid w:val="00C03AA5"/>
    <w:rsid w:val="00C4730A"/>
    <w:rsid w:val="00C57C74"/>
    <w:rsid w:val="00C60415"/>
    <w:rsid w:val="00CD36B6"/>
    <w:rsid w:val="00D27579"/>
    <w:rsid w:val="00E14D22"/>
    <w:rsid w:val="00E31E46"/>
    <w:rsid w:val="00F03194"/>
    <w:rsid w:val="00F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5et20z552z2w29v/AAD2n_glE44LcX0nGXQ-Ye1xa?dl=0" TargetMode="External"/><Relationship Id="rId13" Type="http://schemas.openxmlformats.org/officeDocument/2006/relationships/hyperlink" Target="https://www.americantruck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truck-accessories-parts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f150-news-may-2019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https://www.americantrucks.com/at-physical-gift-certificat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rtr-f150-parts.html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8187-E1AB-43D2-96F8-B96ED20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4</cp:revision>
  <cp:lastPrinted>2016-04-26T18:34:00Z</cp:lastPrinted>
  <dcterms:created xsi:type="dcterms:W3CDTF">2019-04-26T16:10:00Z</dcterms:created>
  <dcterms:modified xsi:type="dcterms:W3CDTF">2019-04-26T18:13:00Z</dcterms:modified>
</cp:coreProperties>
</file>