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D9ED" w14:textId="4C9551FB" w:rsidR="008A2C07" w:rsidRPr="004541CF" w:rsidRDefault="004541CF" w:rsidP="004541CF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4E7362BE" w14:textId="77777777" w:rsidR="008A2C07" w:rsidRPr="008E25B4" w:rsidRDefault="008A2C07" w:rsidP="008A2C07">
      <w:pPr>
        <w:rPr>
          <w:b/>
          <w:u w:val="single"/>
        </w:rPr>
      </w:pPr>
    </w:p>
    <w:p w14:paraId="3B9FE06D" w14:textId="0BABDD31" w:rsidR="005B3B16" w:rsidRDefault="005B3B16" w:rsidP="008A2C07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>
        <w:rPr>
          <w:b/>
          <w:sz w:val="32"/>
          <w:szCs w:val="32"/>
        </w:rPr>
        <w:t>T</w:t>
      </w:r>
      <w:r w:rsidR="00617CCB">
        <w:rPr>
          <w:b/>
          <w:sz w:val="32"/>
          <w:szCs w:val="32"/>
        </w:rPr>
        <w:t xml:space="preserve">he Haul | Roush F-150 </w:t>
      </w:r>
      <w:r w:rsidR="00EA2888">
        <w:rPr>
          <w:b/>
          <w:sz w:val="32"/>
          <w:szCs w:val="32"/>
        </w:rPr>
        <w:t xml:space="preserve">Off-Road </w:t>
      </w:r>
      <w:r w:rsidR="00617CCB">
        <w:rPr>
          <w:b/>
          <w:sz w:val="32"/>
          <w:szCs w:val="32"/>
        </w:rPr>
        <w:t>SC</w:t>
      </w:r>
      <w:r w:rsidR="003A3C31">
        <w:rPr>
          <w:b/>
          <w:sz w:val="32"/>
          <w:szCs w:val="32"/>
        </w:rPr>
        <w:t xml:space="preserve"> Reviewed</w:t>
      </w:r>
    </w:p>
    <w:p w14:paraId="7F71816C" w14:textId="6B6B54AB" w:rsidR="008A2C07" w:rsidRPr="008E25B4" w:rsidRDefault="00EA2888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650HP </w:t>
      </w:r>
      <w:r w:rsidR="00617CCB">
        <w:rPr>
          <w:bCs/>
          <w:i/>
          <w:sz w:val="24"/>
          <w:szCs w:val="24"/>
        </w:rPr>
        <w:t>Supercharged 2019 F-150</w:t>
      </w:r>
      <w:r w:rsidR="003A3C31">
        <w:rPr>
          <w:bCs/>
          <w:i/>
          <w:sz w:val="24"/>
          <w:szCs w:val="24"/>
        </w:rPr>
        <w:t xml:space="preserve"> by Roush Performance</w:t>
      </w:r>
      <w:bookmarkStart w:id="0" w:name="_GoBack"/>
      <w:bookmarkEnd w:id="0"/>
      <w:r>
        <w:rPr>
          <w:bCs/>
          <w:i/>
          <w:sz w:val="24"/>
          <w:szCs w:val="24"/>
        </w:rPr>
        <w:t xml:space="preserve"> | Review &amp; Drive</w:t>
      </w:r>
    </w:p>
    <w:p w14:paraId="407F058B" w14:textId="77777777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2B2D4F43" w:rsidR="00582D2E" w:rsidRPr="00582D2E" w:rsidRDefault="000D11EC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 xml:space="preserve">Media Kit: </w:t>
      </w:r>
      <w:hyperlink r:id="rId8" w:history="1">
        <w:r w:rsidRPr="0019715D">
          <w:rPr>
            <w:rStyle w:val="Hyperlink"/>
            <w:sz w:val="20"/>
          </w:rPr>
          <w:t>https://www.dropbox.com/sh/65n4eyiv6y3f9ar/AACW9t0BKulgloUaF9AmiXHIa?dl=0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258BF3C5" w14:textId="7AB81F7C" w:rsidR="00F53587" w:rsidRDefault="00F53587" w:rsidP="003A3C31">
      <w:pPr>
        <w:jc w:val="both"/>
      </w:pPr>
      <w:r w:rsidRPr="00F5358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40A49" wp14:editId="24C482C6">
                <wp:simplePos x="0" y="0"/>
                <wp:positionH relativeFrom="column">
                  <wp:posOffset>5095875</wp:posOffset>
                </wp:positionH>
                <wp:positionV relativeFrom="paragraph">
                  <wp:posOffset>675005</wp:posOffset>
                </wp:positionV>
                <wp:extent cx="1714500" cy="1266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63ED" w14:textId="6420843B" w:rsidR="00F53587" w:rsidRPr="004B0AAF" w:rsidRDefault="004B0AAF" w:rsidP="003A3C31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4B0AAF">
                              <w:rPr>
                                <w:b/>
                                <w:i/>
                              </w:rPr>
                              <w:t>“Not a bad day at the office when you get to get behind the wheel of one of these monsters and put your foot in it a little bit.” –Justin Dugan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40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25pt;margin-top:53.15pt;width:13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">
                <v:textbox>
                  <w:txbxContent>
                    <w:p w14:paraId="62CF63ED" w14:textId="6420843B" w:rsidR="00F53587" w:rsidRPr="004B0AAF" w:rsidRDefault="004B0AAF" w:rsidP="003A3C31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4B0AAF">
                        <w:rPr>
                          <w:b/>
                          <w:i/>
                        </w:rPr>
                        <w:t>“Not a bad day at the office when you get to get behind the wheel of one of these monsters and put your foot in it a little bit.” –Justin Dugan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1CF"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820B01">
        <w:rPr>
          <w:rFonts w:cs="Times New Roman"/>
          <w:b/>
          <w:color w:val="000000"/>
        </w:rPr>
        <w:t>April</w:t>
      </w:r>
      <w:r w:rsidR="00582D2E">
        <w:rPr>
          <w:rFonts w:cs="Times New Roman"/>
          <w:b/>
          <w:color w:val="000000"/>
        </w:rPr>
        <w:t xml:space="preserve"> 11th, 201</w:t>
      </w:r>
      <w:r w:rsidR="00820B01">
        <w:rPr>
          <w:rFonts w:cs="Times New Roman"/>
          <w:b/>
          <w:color w:val="000000"/>
        </w:rPr>
        <w:t>9</w:t>
      </w:r>
      <w:r w:rsidR="008A2C07" w:rsidRPr="008E25B4">
        <w:rPr>
          <w:rFonts w:cs="Times New Roman"/>
          <w:b/>
          <w:color w:val="000000"/>
        </w:rPr>
        <w:t xml:space="preserve">) – </w:t>
      </w:r>
      <w:hyperlink r:id="rId9" w:history="1">
        <w:r w:rsidR="00E2717A" w:rsidRPr="00ED5E10">
          <w:rPr>
            <w:rStyle w:val="Hyperlink"/>
          </w:rPr>
          <w:t>Roush Performance</w:t>
        </w:r>
      </w:hyperlink>
      <w:r w:rsidR="00E2717A">
        <w:t xml:space="preserve"> has been making cars and trucks faster and more stylish for over the past </w:t>
      </w:r>
      <w:r>
        <w:t>two decades</w:t>
      </w:r>
      <w:r w:rsidR="00E2717A">
        <w:t xml:space="preserve">. With a well-established presence in their Mustang segment, Roush has </w:t>
      </w:r>
      <w:r w:rsidR="00681D31">
        <w:t>made</w:t>
      </w:r>
      <w:r w:rsidR="00E2717A">
        <w:t xml:space="preserve"> great strides to enhance their offerings on the truck side, expanding their line-up to </w:t>
      </w:r>
      <w:r w:rsidR="00681D31">
        <w:t xml:space="preserve">include </w:t>
      </w:r>
      <w:r w:rsidR="00E2717A">
        <w:t>six F-Series pickup models.</w:t>
      </w:r>
      <w:r>
        <w:t xml:space="preserve"> </w:t>
      </w:r>
      <w:r w:rsidR="00E2717A">
        <w:t xml:space="preserve">The team at Roush Performance recently </w:t>
      </w:r>
      <w:r w:rsidR="00681D31">
        <w:t xml:space="preserve">shipped out their new 2019 Roush F-150 Off-Road SC to AmericanTrucks’ (AT) video studio for AT host Justin Dugan to sink his teeth into. </w:t>
      </w:r>
    </w:p>
    <w:p w14:paraId="4ADF2987" w14:textId="761AD98D" w:rsidR="00E2717A" w:rsidRDefault="00681D31" w:rsidP="003A3C31">
      <w:pPr>
        <w:jc w:val="both"/>
      </w:pPr>
      <w:r>
        <w:t xml:space="preserve">In this </w:t>
      </w:r>
      <w:r w:rsidR="008B4EF6">
        <w:t>e</w:t>
      </w:r>
      <w:r>
        <w:t xml:space="preserve">pisode of </w:t>
      </w:r>
      <w:hyperlink r:id="rId10" w:history="1">
        <w:r w:rsidRPr="00ED5E10">
          <w:rPr>
            <w:rStyle w:val="Hyperlink"/>
          </w:rPr>
          <w:t xml:space="preserve">AT’s “The Haul” </w:t>
        </w:r>
        <w:r w:rsidR="00477FD5" w:rsidRPr="00ED5E10">
          <w:rPr>
            <w:rStyle w:val="Hyperlink"/>
          </w:rPr>
          <w:t>YouTube</w:t>
        </w:r>
        <w:r w:rsidRPr="00ED5E10">
          <w:rPr>
            <w:rStyle w:val="Hyperlink"/>
          </w:rPr>
          <w:t xml:space="preserve"> series</w:t>
        </w:r>
      </w:hyperlink>
      <w:r>
        <w:t xml:space="preserve">, Justin slices into this juicy </w:t>
      </w:r>
      <w:r w:rsidR="00477FD5">
        <w:t>T-bone</w:t>
      </w:r>
      <w:r>
        <w:t xml:space="preserve"> steak of a truck, discussing its </w:t>
      </w:r>
      <w:hyperlink r:id="rId11" w:history="1">
        <w:r w:rsidRPr="00ED5E10">
          <w:rPr>
            <w:rStyle w:val="Hyperlink"/>
          </w:rPr>
          <w:t>exterior styling</w:t>
        </w:r>
      </w:hyperlink>
      <w:r w:rsidR="00477FD5">
        <w:t xml:space="preserve"> featuring </w:t>
      </w:r>
      <w:hyperlink r:id="rId12" w:history="1">
        <w:r w:rsidR="00477FD5" w:rsidRPr="00ED5E10">
          <w:rPr>
            <w:rStyle w:val="Hyperlink"/>
          </w:rPr>
          <w:t>unique grill</w:t>
        </w:r>
      </w:hyperlink>
      <w:r>
        <w:t xml:space="preserve">, </w:t>
      </w:r>
      <w:hyperlink r:id="rId13" w:history="1">
        <w:r w:rsidR="00477FD5" w:rsidRPr="00ED5E10">
          <w:rPr>
            <w:rStyle w:val="Hyperlink"/>
          </w:rPr>
          <w:t>front bumper</w:t>
        </w:r>
      </w:hyperlink>
      <w:r w:rsidR="00477FD5">
        <w:t xml:space="preserve">, </w:t>
      </w:r>
      <w:hyperlink r:id="rId14" w:history="1">
        <w:r w:rsidR="00477FD5" w:rsidRPr="008B4EF6">
          <w:rPr>
            <w:rStyle w:val="Hyperlink"/>
          </w:rPr>
          <w:t>lighting</w:t>
        </w:r>
      </w:hyperlink>
      <w:r w:rsidR="00477FD5">
        <w:t xml:space="preserve">, </w:t>
      </w:r>
      <w:r w:rsidR="00477FD5" w:rsidRPr="004B0AAF">
        <w:rPr>
          <w:rStyle w:val="Hyperlink"/>
          <w:color w:val="auto"/>
          <w:u w:val="none"/>
        </w:rPr>
        <w:t>vinyl decals</w:t>
      </w:r>
      <w:r w:rsidR="008B4EF6">
        <w:t>,</w:t>
      </w:r>
      <w:r w:rsidR="00477FD5">
        <w:t xml:space="preserve"> and </w:t>
      </w:r>
      <w:r w:rsidR="00477FD5" w:rsidRPr="004B0AAF">
        <w:rPr>
          <w:rStyle w:val="Hyperlink"/>
          <w:color w:val="auto"/>
          <w:u w:val="none"/>
        </w:rPr>
        <w:t>fender flares</w:t>
      </w:r>
      <w:r w:rsidR="00477FD5">
        <w:t xml:space="preserve">, among other attributes. After a walk-around, Justin talks performance and suspension upgrades, specifically Roush’s full-stainless dual-tipped active exhaust, </w:t>
      </w:r>
      <w:r w:rsidR="00F53587">
        <w:t>n</w:t>
      </w:r>
      <w:r w:rsidR="00477FD5">
        <w:t>ext-generation</w:t>
      </w:r>
      <w:r w:rsidR="00F53587">
        <w:t xml:space="preserve"> </w:t>
      </w:r>
      <w:hyperlink r:id="rId15" w:history="1">
        <w:r w:rsidR="00F53587" w:rsidRPr="004B0AAF">
          <w:rPr>
            <w:rStyle w:val="Hyperlink"/>
          </w:rPr>
          <w:t>Roush</w:t>
        </w:r>
        <w:r w:rsidR="00477FD5" w:rsidRPr="004B0AAF">
          <w:rPr>
            <w:rStyle w:val="Hyperlink"/>
          </w:rPr>
          <w:t xml:space="preserve"> TVS R2650 sup</w:t>
        </w:r>
        <w:r w:rsidR="00477FD5" w:rsidRPr="004B0AAF">
          <w:rPr>
            <w:rStyle w:val="Hyperlink"/>
          </w:rPr>
          <w:t>ercharger</w:t>
        </w:r>
      </w:hyperlink>
      <w:r w:rsidR="00F53587">
        <w:t>,</w:t>
      </w:r>
      <w:r w:rsidR="00477FD5">
        <w:t xml:space="preserve"> and </w:t>
      </w:r>
      <w:hyperlink r:id="rId16" w:history="1">
        <w:r w:rsidR="00F53587" w:rsidRPr="008B4EF6">
          <w:rPr>
            <w:rStyle w:val="Hyperlink"/>
          </w:rPr>
          <w:t>Roush</w:t>
        </w:r>
        <w:r w:rsidR="008B4EF6" w:rsidRPr="008B4EF6">
          <w:rPr>
            <w:rStyle w:val="Hyperlink"/>
          </w:rPr>
          <w:t xml:space="preserve"> by </w:t>
        </w:r>
        <w:r w:rsidR="00F53587" w:rsidRPr="008B4EF6">
          <w:rPr>
            <w:rStyle w:val="Hyperlink"/>
          </w:rPr>
          <w:t>Fox 2.0 Performance Series Suspension System</w:t>
        </w:r>
      </w:hyperlink>
      <w:r w:rsidR="00F53587">
        <w:t xml:space="preserve">. Finally, Justin hops in the driver’s seat to discuss </w:t>
      </w:r>
      <w:r w:rsidR="00F53587" w:rsidRPr="004B0AAF">
        <w:rPr>
          <w:rStyle w:val="Hyperlink"/>
          <w:color w:val="auto"/>
          <w:u w:val="none"/>
        </w:rPr>
        <w:t>interior styling</w:t>
      </w:r>
      <w:r w:rsidR="00F53587">
        <w:t>, driving characteristics, and tire-roasting capabilities.</w:t>
      </w:r>
    </w:p>
    <w:p w14:paraId="19899107" w14:textId="022BCD70" w:rsidR="00C4730A" w:rsidRPr="00F53587" w:rsidRDefault="00F53587" w:rsidP="003A3C31">
      <w:pPr>
        <w:jc w:val="both"/>
        <w:rPr>
          <w:b/>
        </w:rPr>
      </w:pPr>
      <w:r>
        <w:rPr>
          <w:b/>
        </w:rPr>
        <w:t xml:space="preserve">Watch it here: </w:t>
      </w:r>
      <w:hyperlink r:id="rId17" w:history="1">
        <w:r w:rsidRPr="006E298C">
          <w:rPr>
            <w:rStyle w:val="Hyperlink"/>
            <w:b/>
          </w:rPr>
          <w:t>https://www.americantrucks.com/the-haul-april2019.html</w:t>
        </w:r>
      </w:hyperlink>
      <w:r>
        <w:rPr>
          <w:b/>
        </w:rPr>
        <w:t xml:space="preserve"> </w:t>
      </w:r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02A55DD4" w14:textId="44D8920E" w:rsidR="008A2C07" w:rsidRPr="00F53587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  <w:r w:rsidR="00F53587">
        <w:rPr>
          <w:rFonts w:cs="Times New Roman"/>
          <w:b/>
          <w:color w:val="000000"/>
          <w:sz w:val="24"/>
          <w:szCs w:val="24"/>
          <w:u w:val="single"/>
        </w:rPr>
        <w:br/>
      </w:r>
      <w:proofErr w:type="spellStart"/>
      <w:r w:rsidRPr="008E25B4">
        <w:rPr>
          <w:rFonts w:cs="Times New Roman"/>
          <w:color w:val="000000"/>
        </w:rPr>
        <w:t>American</w:t>
      </w:r>
      <w:r w:rsidR="00211623">
        <w:rPr>
          <w:rFonts w:cs="Times New Roman"/>
          <w:color w:val="000000"/>
        </w:rPr>
        <w:t>Trucks</w:t>
      </w:r>
      <w:proofErr w:type="spellEnd"/>
      <w:r w:rsidR="00211623">
        <w:rPr>
          <w:rFonts w:cs="Times New Roman"/>
          <w:color w:val="000000"/>
        </w:rPr>
        <w:t xml:space="preserve"> is </w:t>
      </w:r>
      <w:r w:rsidR="0091068A">
        <w:rPr>
          <w:rFonts w:cs="Times New Roman"/>
          <w:color w:val="000000"/>
        </w:rPr>
        <w:t>regarded as one of the best, most reliable online aftermarket retailers</w:t>
      </w:r>
      <w:r w:rsidR="00211623">
        <w:rPr>
          <w:rFonts w:cs="Times New Roman"/>
          <w:color w:val="000000"/>
        </w:rPr>
        <w:t xml:space="preserve"> </w:t>
      </w:r>
      <w:hyperlink r:id="rId18" w:history="1">
        <w:r w:rsidR="00211623" w:rsidRPr="008B4EF6">
          <w:rPr>
            <w:rStyle w:val="Hyperlink"/>
            <w:rFonts w:cs="Times New Roman"/>
          </w:rPr>
          <w:t xml:space="preserve">providing parts and accessories for </w:t>
        </w:r>
        <w:r w:rsidR="005424CA" w:rsidRPr="008B4EF6">
          <w:rPr>
            <w:rStyle w:val="Hyperlink"/>
            <w:rFonts w:cs="Times New Roman"/>
          </w:rPr>
          <w:t>F</w:t>
        </w:r>
        <w:r w:rsidR="00820B01" w:rsidRPr="008B4EF6">
          <w:rPr>
            <w:rStyle w:val="Hyperlink"/>
            <w:rFonts w:cs="Times New Roman"/>
          </w:rPr>
          <w:t>-</w:t>
        </w:r>
        <w:r w:rsidR="005424CA" w:rsidRPr="008B4EF6">
          <w:rPr>
            <w:rStyle w:val="Hyperlink"/>
            <w:rFonts w:cs="Times New Roman"/>
          </w:rPr>
          <w:t xml:space="preserve">150, </w:t>
        </w:r>
        <w:r w:rsidR="00820B01" w:rsidRPr="008B4EF6">
          <w:rPr>
            <w:rStyle w:val="Hyperlink"/>
            <w:rFonts w:cs="Times New Roman"/>
          </w:rPr>
          <w:t xml:space="preserve">F-250, </w:t>
        </w:r>
        <w:r w:rsidR="00211623" w:rsidRPr="008B4EF6">
          <w:rPr>
            <w:rStyle w:val="Hyperlink"/>
            <w:rFonts w:cs="Times New Roman"/>
          </w:rPr>
          <w:t xml:space="preserve">Silverado, Sierra, </w:t>
        </w:r>
        <w:r w:rsidR="005424CA" w:rsidRPr="008B4EF6">
          <w:rPr>
            <w:rStyle w:val="Hyperlink"/>
            <w:rFonts w:cs="Times New Roman"/>
          </w:rPr>
          <w:t xml:space="preserve">and </w:t>
        </w:r>
        <w:r w:rsidR="00211623" w:rsidRPr="008B4EF6">
          <w:rPr>
            <w:rStyle w:val="Hyperlink"/>
            <w:rFonts w:cs="Times New Roman"/>
          </w:rPr>
          <w:t>R</w:t>
        </w:r>
        <w:r w:rsidR="005424CA" w:rsidRPr="008B4EF6">
          <w:rPr>
            <w:rStyle w:val="Hyperlink"/>
            <w:rFonts w:cs="Times New Roman"/>
          </w:rPr>
          <w:t>AM</w:t>
        </w:r>
      </w:hyperlink>
      <w:r w:rsidRPr="008E25B4">
        <w:rPr>
          <w:rFonts w:cs="Times New Roman"/>
          <w:color w:val="000000"/>
        </w:rPr>
        <w:t xml:space="preserve">. Catering to the needs </w:t>
      </w:r>
      <w:r w:rsidR="00211623">
        <w:rPr>
          <w:rFonts w:cs="Times New Roman"/>
          <w:color w:val="000000"/>
        </w:rPr>
        <w:t xml:space="preserve">and demands </w:t>
      </w:r>
      <w:r w:rsidRPr="008E25B4">
        <w:rPr>
          <w:rFonts w:cs="Times New Roman"/>
          <w:color w:val="000000"/>
        </w:rPr>
        <w:t xml:space="preserve">of late-model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owners and enthusiasts,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provides the </w:t>
      </w:r>
      <w:r w:rsidR="005424CA">
        <w:rPr>
          <w:rFonts w:cs="Times New Roman"/>
          <w:color w:val="000000"/>
        </w:rPr>
        <w:t xml:space="preserve">best </w:t>
      </w:r>
      <w:r w:rsidRPr="008E25B4">
        <w:rPr>
          <w:rFonts w:cs="Times New Roman"/>
          <w:color w:val="000000"/>
        </w:rPr>
        <w:t xml:space="preserve">parts </w:t>
      </w:r>
      <w:r w:rsidR="0091068A">
        <w:rPr>
          <w:rFonts w:cs="Times New Roman"/>
          <w:color w:val="000000"/>
        </w:rPr>
        <w:t xml:space="preserve">with support </w:t>
      </w:r>
      <w:r w:rsidR="005424CA">
        <w:rPr>
          <w:rFonts w:cs="Times New Roman"/>
          <w:color w:val="000000"/>
        </w:rPr>
        <w:t>from genuine truck experts</w:t>
      </w:r>
      <w:r w:rsidRPr="008E25B4">
        <w:rPr>
          <w:rFonts w:cs="Times New Roman"/>
          <w:color w:val="000000"/>
        </w:rPr>
        <w:t>. Located just outside of Philadelphia,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is dedicated to offering the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community with the highest quality of parts and </w:t>
      </w:r>
      <w:r w:rsidR="005424CA">
        <w:rPr>
          <w:rFonts w:cs="Times New Roman"/>
          <w:color w:val="000000"/>
        </w:rPr>
        <w:t xml:space="preserve">customer </w:t>
      </w:r>
      <w:r w:rsidRPr="008E25B4">
        <w:rPr>
          <w:rFonts w:cs="Times New Roman"/>
          <w:color w:val="000000"/>
        </w:rPr>
        <w:t xml:space="preserve">service. Please visit </w:t>
      </w:r>
      <w:hyperlink r:id="rId19" w:history="1">
        <w:r w:rsidR="00211623" w:rsidRPr="00950826">
          <w:rPr>
            <w:rStyle w:val="Hyperlink"/>
          </w:rPr>
          <w:t>https://www.americantrucks.com</w:t>
        </w:r>
      </w:hyperlink>
      <w:r w:rsidR="00211623">
        <w:rPr>
          <w:rFonts w:cs="Times New Roman"/>
          <w:color w:val="000000"/>
        </w:rPr>
        <w:t xml:space="preserve"> for </w:t>
      </w:r>
      <w:r w:rsidRPr="008E25B4">
        <w:rPr>
          <w:rFonts w:cs="Times New Roman"/>
          <w:color w:val="000000"/>
        </w:rPr>
        <w:t xml:space="preserve">more information. </w:t>
      </w:r>
    </w:p>
    <w:p w14:paraId="57BC0594" w14:textId="362425A2" w:rsidR="008A2C07" w:rsidRPr="00F53587" w:rsidRDefault="008A2C07" w:rsidP="00F53587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23"/>
      <w:footerReference w:type="default" r:id="rId2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0D11EC"/>
    <w:rsid w:val="00211623"/>
    <w:rsid w:val="002F5636"/>
    <w:rsid w:val="0036549E"/>
    <w:rsid w:val="003A3C31"/>
    <w:rsid w:val="003D1E61"/>
    <w:rsid w:val="004541CF"/>
    <w:rsid w:val="00477FD5"/>
    <w:rsid w:val="004B0AAF"/>
    <w:rsid w:val="005424CA"/>
    <w:rsid w:val="00582D2E"/>
    <w:rsid w:val="005B3B16"/>
    <w:rsid w:val="00617CCB"/>
    <w:rsid w:val="00681D31"/>
    <w:rsid w:val="006A1A6F"/>
    <w:rsid w:val="00722404"/>
    <w:rsid w:val="00820B01"/>
    <w:rsid w:val="00826B77"/>
    <w:rsid w:val="008A2C07"/>
    <w:rsid w:val="008B4EF6"/>
    <w:rsid w:val="0091068A"/>
    <w:rsid w:val="00AA0CE9"/>
    <w:rsid w:val="00B06BB6"/>
    <w:rsid w:val="00BA27D6"/>
    <w:rsid w:val="00C4730A"/>
    <w:rsid w:val="00C57C74"/>
    <w:rsid w:val="00CD36B6"/>
    <w:rsid w:val="00D27579"/>
    <w:rsid w:val="00E14D22"/>
    <w:rsid w:val="00E2717A"/>
    <w:rsid w:val="00EA2888"/>
    <w:rsid w:val="00ED5E10"/>
    <w:rsid w:val="00F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B0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65n4eyiv6y3f9ar/AACW9t0BKulgloUaF9AmiXHIa?dl=0" TargetMode="External"/><Relationship Id="rId13" Type="http://schemas.openxmlformats.org/officeDocument/2006/relationships/hyperlink" Target="https://www.americantrucks.com/f150-front-bumpers.html" TargetMode="External"/><Relationship Id="rId18" Type="http://schemas.openxmlformats.org/officeDocument/2006/relationships/hyperlink" Target="https://www.americantrucks.com/truck-accessories-par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gif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ford-truck-grills.html" TargetMode="External"/><Relationship Id="rId17" Type="http://schemas.openxmlformats.org/officeDocument/2006/relationships/hyperlink" Target="https://www.americantrucks.com/the-haul-april2019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mericantrucks.com/roush-by-fox-20-suspension-kit-1518-excluding-raptor.html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truck-exterior-accessories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mericantrucks.com/roush-r2650-650hp-supercharger-phase-1-kit-2018-50l-f150-ford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mericantrucks.com/the-haul-episodes.html" TargetMode="External"/><Relationship Id="rId19" Type="http://schemas.openxmlformats.org/officeDocument/2006/relationships/hyperlink" Target="https://www.americantruck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roush-performance-ford-truck.html" TargetMode="External"/><Relationship Id="rId14" Type="http://schemas.openxmlformats.org/officeDocument/2006/relationships/hyperlink" Target="https://www.americantrucks.com/truck-lights.html" TargetMode="External"/><Relationship Id="rId2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3A69-4DF9-4D10-86C4-BCA834E0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Bauer</dc:creator>
  <cp:lastModifiedBy>Frank Bisciotti</cp:lastModifiedBy>
  <cp:revision>3</cp:revision>
  <cp:lastPrinted>2016-04-26T18:34:00Z</cp:lastPrinted>
  <dcterms:created xsi:type="dcterms:W3CDTF">2019-04-11T15:33:00Z</dcterms:created>
  <dcterms:modified xsi:type="dcterms:W3CDTF">2019-04-11T17:41:00Z</dcterms:modified>
</cp:coreProperties>
</file>