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3FA5" w14:textId="23337F48" w:rsidR="00B35FCD" w:rsidRPr="003D7606" w:rsidRDefault="0045446D" w:rsidP="00B35FCD">
      <w:pPr>
        <w:rPr>
          <w:rFonts w:ascii="Calibri Light" w:hAnsi="Calibri Light" w:cs="Times New Roman"/>
          <w:color w:val="FABF8F" w:themeColor="accent6" w:themeTint="99"/>
        </w:rPr>
      </w:pPr>
      <w:r w:rsidRPr="00B35FCD">
        <w:rPr>
          <w:rFonts w:ascii="Calibri Light" w:hAnsi="Calibri Light" w:cs="Times New Roman"/>
          <w:color w:val="FABF8F" w:themeColor="accent6" w:themeTint="99"/>
        </w:rPr>
        <w:t>For Immediate Release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B35FCD" w:rsidRPr="008E25B4">
        <w:rPr>
          <w:rFonts w:cs="Tahoma"/>
          <w:b/>
          <w:szCs w:val="24"/>
          <w:u w:val="single"/>
        </w:rPr>
        <w:t>Media Contacts:</w:t>
      </w:r>
      <w:r w:rsidR="009B093C">
        <w:rPr>
          <w:rFonts w:cs="Tahoma"/>
          <w:b/>
          <w:szCs w:val="24"/>
          <w:u w:val="single"/>
        </w:rPr>
        <w:br/>
      </w:r>
      <w:r w:rsidR="008D3098">
        <w:rPr>
          <w:rFonts w:cs="Tahoma"/>
          <w:sz w:val="20"/>
        </w:rPr>
        <w:t>Frank Bisciotti</w:t>
      </w:r>
      <w:r w:rsidR="009B093C">
        <w:rPr>
          <w:rFonts w:cs="Tahoma"/>
          <w:sz w:val="20"/>
        </w:rPr>
        <w:br/>
      </w:r>
      <w:r w:rsidR="00E60450" w:rsidRPr="008E25B4">
        <w:rPr>
          <w:rFonts w:cs="Tahoma"/>
          <w:sz w:val="20"/>
        </w:rPr>
        <w:t>AmericanMuscle.co</w:t>
      </w:r>
      <w:r w:rsidR="009B093C">
        <w:rPr>
          <w:rFonts w:cs="Tahoma"/>
          <w:sz w:val="20"/>
        </w:rPr>
        <w:t>m</w:t>
      </w:r>
      <w:r w:rsidR="009B093C">
        <w:rPr>
          <w:rFonts w:cs="Tahoma"/>
          <w:sz w:val="20"/>
        </w:rPr>
        <w:br/>
      </w:r>
      <w:r w:rsidR="009B093C" w:rsidRPr="00385E9F">
        <w:rPr>
          <w:rFonts w:cs="Tahoma"/>
          <w:sz w:val="20"/>
        </w:rPr>
        <w:t xml:space="preserve">(610) </w:t>
      </w:r>
      <w:r w:rsidR="009B093C" w:rsidRPr="005424CA">
        <w:rPr>
          <w:rFonts w:cs="Tahoma"/>
          <w:sz w:val="20"/>
        </w:rPr>
        <w:t>240</w:t>
      </w:r>
      <w:r w:rsidR="009B093C">
        <w:rPr>
          <w:rFonts w:cs="Tahoma"/>
          <w:sz w:val="20"/>
        </w:rPr>
        <w:t>-</w:t>
      </w:r>
      <w:r w:rsidR="009B093C" w:rsidRPr="005424CA">
        <w:rPr>
          <w:rFonts w:cs="Tahoma"/>
          <w:sz w:val="20"/>
        </w:rPr>
        <w:t>46</w:t>
      </w:r>
      <w:r w:rsidR="008D3098">
        <w:rPr>
          <w:rFonts w:cs="Tahoma"/>
          <w:sz w:val="20"/>
        </w:rPr>
        <w:t>94</w:t>
      </w:r>
      <w:r w:rsidR="009B093C">
        <w:rPr>
          <w:rFonts w:ascii="Calibri Light" w:hAnsi="Calibri Light" w:cs="Times New Roman"/>
          <w:color w:val="FABF8F" w:themeColor="accent6" w:themeTint="99"/>
        </w:rPr>
        <w:br/>
      </w:r>
      <w:r w:rsidR="008D3098">
        <w:rPr>
          <w:sz w:val="20"/>
          <w:szCs w:val="20"/>
        </w:rPr>
        <w:t>Frank.Bisciotti@Turn5.com</w:t>
      </w:r>
    </w:p>
    <w:p w14:paraId="03B68273" w14:textId="48D4C47E" w:rsidR="00F97DAF" w:rsidRPr="008D3098" w:rsidRDefault="008D3098" w:rsidP="008D3098">
      <w:pPr>
        <w:jc w:val="center"/>
        <w:rPr>
          <w:b/>
          <w:sz w:val="32"/>
          <w:szCs w:val="32"/>
        </w:rPr>
      </w:pPr>
      <w:r w:rsidRPr="008D3098">
        <w:rPr>
          <w:b/>
          <w:sz w:val="32"/>
          <w:szCs w:val="32"/>
        </w:rPr>
        <w:t>How Ford Performance Builds Engines</w:t>
      </w:r>
      <w:r>
        <w:rPr>
          <w:b/>
          <w:sz w:val="32"/>
          <w:szCs w:val="32"/>
        </w:rPr>
        <w:br/>
      </w:r>
      <w:r>
        <w:rPr>
          <w:bCs/>
          <w:i/>
          <w:sz w:val="24"/>
          <w:szCs w:val="24"/>
        </w:rPr>
        <w:t xml:space="preserve">Hand-built </w:t>
      </w:r>
      <w:r w:rsidRPr="008D3098">
        <w:rPr>
          <w:bCs/>
          <w:i/>
          <w:sz w:val="24"/>
          <w:szCs w:val="24"/>
        </w:rPr>
        <w:t xml:space="preserve">5.0 Coyote V8s &amp; Ford GT </w:t>
      </w:r>
      <w:proofErr w:type="spellStart"/>
      <w:r w:rsidR="00B41D0E">
        <w:rPr>
          <w:bCs/>
          <w:i/>
          <w:sz w:val="24"/>
          <w:szCs w:val="24"/>
        </w:rPr>
        <w:t>Ecoboost</w:t>
      </w:r>
      <w:proofErr w:type="spellEnd"/>
      <w:r w:rsidR="00B41D0E">
        <w:rPr>
          <w:bCs/>
          <w:i/>
          <w:sz w:val="24"/>
          <w:szCs w:val="24"/>
        </w:rPr>
        <w:t xml:space="preserve"> </w:t>
      </w:r>
      <w:r w:rsidRPr="008D3098">
        <w:rPr>
          <w:bCs/>
          <w:i/>
          <w:sz w:val="24"/>
          <w:szCs w:val="24"/>
        </w:rPr>
        <w:t>V6</w:t>
      </w:r>
      <w:r w:rsidR="00F917F2">
        <w:rPr>
          <w:bCs/>
          <w:i/>
          <w:sz w:val="24"/>
          <w:szCs w:val="24"/>
        </w:rPr>
        <w:t>s</w:t>
      </w:r>
      <w:r>
        <w:rPr>
          <w:bCs/>
          <w:i/>
          <w:sz w:val="24"/>
          <w:szCs w:val="24"/>
        </w:rPr>
        <w:t xml:space="preserve"> | Hot Lap</w:t>
      </w:r>
    </w:p>
    <w:p w14:paraId="1CAEEFBD" w14:textId="77777777" w:rsidR="00B35FCD" w:rsidRPr="008E25B4" w:rsidRDefault="00B35FCD" w:rsidP="00F97DAF">
      <w:pPr>
        <w:spacing w:after="0" w:line="240" w:lineRule="auto"/>
        <w:rPr>
          <w:bCs/>
          <w:i/>
          <w:sz w:val="24"/>
          <w:szCs w:val="24"/>
        </w:rPr>
      </w:pPr>
    </w:p>
    <w:p w14:paraId="7E2FF05C" w14:textId="1EAB2E50" w:rsidR="008004CC" w:rsidRPr="008E25B4" w:rsidRDefault="008D3098" w:rsidP="008D309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Style w:val="Hyperlink"/>
          <w:rFonts w:cs="Times New Roman"/>
          <w:color w:val="auto"/>
          <w:sz w:val="20"/>
          <w:szCs w:val="20"/>
          <w:u w:val="none"/>
        </w:rPr>
      </w:pPr>
      <w:r>
        <w:rPr>
          <w:rStyle w:val="Hyperlink"/>
          <w:rFonts w:cs="Times New Roman"/>
          <w:color w:val="auto"/>
          <w:sz w:val="20"/>
          <w:szCs w:val="20"/>
          <w:u w:val="none"/>
        </w:rPr>
        <w:t>Media Kit</w:t>
      </w:r>
      <w:r w:rsidR="00840934" w:rsidRPr="008E25B4">
        <w:rPr>
          <w:rStyle w:val="Hyperlink"/>
          <w:rFonts w:cs="Times New Roman"/>
          <w:color w:val="auto"/>
          <w:sz w:val="20"/>
          <w:szCs w:val="20"/>
          <w:u w:val="none"/>
        </w:rPr>
        <w:t>:</w:t>
      </w:r>
      <w:r w:rsidR="00872C13" w:rsidRPr="008E25B4"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  <w:hyperlink r:id="rId7" w:history="1">
        <w:r w:rsidRPr="00800D12">
          <w:rPr>
            <w:rStyle w:val="Hyperlink"/>
            <w:rFonts w:cs="Times New Roman"/>
            <w:sz w:val="20"/>
            <w:szCs w:val="20"/>
          </w:rPr>
          <w:t>https://www.dropbox.com/sh/ygy55pfkq8fmfbv/AAA5NmsWMU4stt5RbJ3KMneIa?dl=0</w:t>
        </w:r>
      </w:hyperlink>
      <w:r>
        <w:rPr>
          <w:rStyle w:val="Hyperlink"/>
          <w:rFonts w:cs="Times New Roman"/>
          <w:color w:val="auto"/>
          <w:sz w:val="20"/>
          <w:szCs w:val="20"/>
          <w:u w:val="none"/>
        </w:rPr>
        <w:t xml:space="preserve"> </w:t>
      </w:r>
    </w:p>
    <w:p w14:paraId="66888E24" w14:textId="6B7A6F4A" w:rsidR="00812F89" w:rsidRDefault="00527231" w:rsidP="00F97DAF">
      <w:pPr>
        <w:rPr>
          <w:rFonts w:cs="Times New Roman"/>
          <w:color w:val="000000"/>
        </w:rPr>
      </w:pPr>
      <w:r w:rsidRPr="00D36A8A">
        <w:rPr>
          <w:rFonts w:ascii="Calibri Light" w:hAnsi="Calibri Light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74DB28" wp14:editId="3FAB643D">
                <wp:simplePos x="0" y="0"/>
                <wp:positionH relativeFrom="column">
                  <wp:posOffset>5530215</wp:posOffset>
                </wp:positionH>
                <wp:positionV relativeFrom="paragraph">
                  <wp:posOffset>887730</wp:posOffset>
                </wp:positionV>
                <wp:extent cx="1613535" cy="1257300"/>
                <wp:effectExtent l="0" t="0" r="2476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3929CC" w14:textId="14C58CFE" w:rsidR="00DD1D1D" w:rsidRPr="00527231" w:rsidRDefault="00E72CA5">
                            <w:pPr>
                              <w:rPr>
                                <w:b/>
                                <w:i/>
                              </w:rPr>
                            </w:pPr>
                            <w:r w:rsidRPr="00527231">
                              <w:rPr>
                                <w:b/>
                                <w:i/>
                              </w:rPr>
                              <w:t>“Guys, here you go—[there’s] a lot of parts in your Coyote Engine</w:t>
                            </w:r>
                            <w:r w:rsidR="00527231" w:rsidRPr="00527231">
                              <w:rPr>
                                <w:b/>
                                <w:i/>
                              </w:rPr>
                              <w:t>.</w:t>
                            </w:r>
                            <w:r w:rsidRPr="00527231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="00527231" w:rsidRPr="00527231">
                              <w:rPr>
                                <w:b/>
                                <w:i/>
                              </w:rPr>
                              <w:t>If you ever really wanted to know, well, here it is! –Justin Dugan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4DB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45pt;margin-top:69.9pt;width:127.0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">
                <v:textbox>
                  <w:txbxContent>
                    <w:p w14:paraId="2D3929CC" w14:textId="14C58CFE" w:rsidR="00DD1D1D" w:rsidRPr="00527231" w:rsidRDefault="00E72CA5">
                      <w:pPr>
                        <w:rPr>
                          <w:b/>
                          <w:i/>
                        </w:rPr>
                      </w:pPr>
                      <w:r w:rsidRPr="00527231">
                        <w:rPr>
                          <w:b/>
                          <w:i/>
                        </w:rPr>
                        <w:t>“Guys, here you go—[there’s] a lot of parts in your Coyote Engine</w:t>
                      </w:r>
                      <w:r w:rsidR="00527231" w:rsidRPr="00527231">
                        <w:rPr>
                          <w:b/>
                          <w:i/>
                        </w:rPr>
                        <w:t>.</w:t>
                      </w:r>
                      <w:r w:rsidRPr="00527231">
                        <w:rPr>
                          <w:b/>
                          <w:i/>
                        </w:rPr>
                        <w:t xml:space="preserve"> </w:t>
                      </w:r>
                      <w:r w:rsidR="00527231" w:rsidRPr="00527231">
                        <w:rPr>
                          <w:b/>
                          <w:i/>
                        </w:rPr>
                        <w:t>If you ever really wanted to know, well, here it is! –Justin Dugan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3B6C">
        <w:rPr>
          <w:rFonts w:cs="Times New Roman"/>
          <w:b/>
          <w:color w:val="000000"/>
        </w:rPr>
        <w:t>LIVONIA</w:t>
      </w:r>
      <w:r w:rsidR="00FF02ED" w:rsidRPr="008E25B4">
        <w:rPr>
          <w:rFonts w:cs="Times New Roman"/>
          <w:b/>
          <w:color w:val="000000"/>
        </w:rPr>
        <w:t xml:space="preserve">, </w:t>
      </w:r>
      <w:r w:rsidR="00A03B6C">
        <w:rPr>
          <w:rFonts w:cs="Times New Roman"/>
          <w:b/>
          <w:color w:val="000000"/>
        </w:rPr>
        <w:t>Mi</w:t>
      </w:r>
      <w:r w:rsidR="00FF02ED" w:rsidRPr="008E25B4">
        <w:rPr>
          <w:rFonts w:cs="Times New Roman"/>
          <w:b/>
          <w:color w:val="000000"/>
        </w:rPr>
        <w:t>. (</w:t>
      </w:r>
      <w:r w:rsidR="00A03B6C">
        <w:rPr>
          <w:rFonts w:cs="Times New Roman"/>
          <w:b/>
          <w:color w:val="000000"/>
        </w:rPr>
        <w:t>March</w:t>
      </w:r>
      <w:r w:rsidR="00F97DAF">
        <w:rPr>
          <w:rFonts w:cs="Times New Roman"/>
          <w:b/>
          <w:color w:val="000000"/>
        </w:rPr>
        <w:t xml:space="preserve"> </w:t>
      </w:r>
      <w:r w:rsidR="00A03B6C">
        <w:rPr>
          <w:rFonts w:cs="Times New Roman"/>
          <w:b/>
          <w:color w:val="000000"/>
        </w:rPr>
        <w:t>13</w:t>
      </w:r>
      <w:r w:rsidR="004260DE">
        <w:rPr>
          <w:rFonts w:cs="Times New Roman"/>
          <w:b/>
          <w:color w:val="000000"/>
        </w:rPr>
        <w:t xml:space="preserve">, </w:t>
      </w:r>
      <w:r w:rsidR="00A03B6C">
        <w:rPr>
          <w:rFonts w:cs="Times New Roman"/>
          <w:b/>
          <w:color w:val="000000"/>
        </w:rPr>
        <w:t>2019</w:t>
      </w:r>
      <w:r w:rsidR="00FF02ED" w:rsidRPr="008E25B4">
        <w:rPr>
          <w:rFonts w:cs="Times New Roman"/>
          <w:b/>
          <w:color w:val="000000"/>
        </w:rPr>
        <w:t xml:space="preserve">) </w:t>
      </w:r>
      <w:r w:rsidR="008D3098">
        <w:rPr>
          <w:rFonts w:cs="Times New Roman"/>
          <w:b/>
          <w:color w:val="000000"/>
        </w:rPr>
        <w:t xml:space="preserve">– </w:t>
      </w:r>
      <w:proofErr w:type="spellStart"/>
      <w:r w:rsidR="00A03B6C">
        <w:rPr>
          <w:rFonts w:cs="Times New Roman"/>
          <w:color w:val="000000"/>
        </w:rPr>
        <w:t>AmericanMuscle’s</w:t>
      </w:r>
      <w:proofErr w:type="spellEnd"/>
      <w:r w:rsidR="00A03B6C">
        <w:rPr>
          <w:rFonts w:cs="Times New Roman"/>
          <w:color w:val="000000"/>
        </w:rPr>
        <w:t xml:space="preserve"> (AM) Justin Dugan visited Per</w:t>
      </w:r>
      <w:r w:rsidR="00F0237A">
        <w:rPr>
          <w:rFonts w:cs="Times New Roman"/>
          <w:color w:val="000000"/>
        </w:rPr>
        <w:t xml:space="preserve">formance Assembly Solutions in Livonia, Michigan to see exactly how </w:t>
      </w:r>
      <w:hyperlink r:id="rId8" w:history="1">
        <w:r w:rsidR="00F0237A" w:rsidRPr="00812F89">
          <w:rPr>
            <w:rStyle w:val="Hyperlink"/>
            <w:rFonts w:cs="Times New Roman"/>
          </w:rPr>
          <w:t>Ford Performance</w:t>
        </w:r>
      </w:hyperlink>
      <w:r w:rsidR="00F0237A">
        <w:rPr>
          <w:rFonts w:cs="Times New Roman"/>
          <w:color w:val="000000"/>
        </w:rPr>
        <w:t xml:space="preserve"> hand-assembles their Coyote V8 and Ford GT V6 engines. </w:t>
      </w:r>
      <w:r w:rsidR="00DD1D1D">
        <w:rPr>
          <w:rFonts w:cs="Times New Roman"/>
          <w:color w:val="000000"/>
        </w:rPr>
        <w:t xml:space="preserve">To start, </w:t>
      </w:r>
      <w:r w:rsidR="00F0237A">
        <w:rPr>
          <w:rFonts w:cs="Times New Roman"/>
          <w:color w:val="000000"/>
        </w:rPr>
        <w:t xml:space="preserve">Justin spends some time with Ford Performance Engine Engineer Ron Ewert to examine their </w:t>
      </w:r>
      <w:hyperlink r:id="rId9" w:history="1">
        <w:proofErr w:type="spellStart"/>
        <w:r w:rsidR="00F0237A" w:rsidRPr="00B9442D">
          <w:rPr>
            <w:rStyle w:val="Hyperlink"/>
            <w:rFonts w:cs="Times New Roman"/>
          </w:rPr>
          <w:t>Aluminator</w:t>
        </w:r>
        <w:proofErr w:type="spellEnd"/>
        <w:r w:rsidR="00F0237A" w:rsidRPr="00B9442D">
          <w:rPr>
            <w:rStyle w:val="Hyperlink"/>
            <w:rFonts w:cs="Times New Roman"/>
          </w:rPr>
          <w:t xml:space="preserve"> SC</w:t>
        </w:r>
      </w:hyperlink>
      <w:r w:rsidR="00F0237A">
        <w:rPr>
          <w:rFonts w:cs="Times New Roman"/>
          <w:color w:val="000000"/>
        </w:rPr>
        <w:t xml:space="preserve"> </w:t>
      </w:r>
      <w:hyperlink r:id="rId10" w:history="1">
        <w:r w:rsidR="00F0237A" w:rsidRPr="00812F89">
          <w:rPr>
            <w:rStyle w:val="Hyperlink"/>
            <w:rFonts w:cs="Times New Roman"/>
          </w:rPr>
          <w:t>Crate Engines</w:t>
        </w:r>
      </w:hyperlink>
      <w:r w:rsidR="00F0237A">
        <w:rPr>
          <w:rFonts w:cs="Times New Roman"/>
          <w:color w:val="000000"/>
        </w:rPr>
        <w:t xml:space="preserve"> as well as the 5.2L Voodoo engine found in the </w:t>
      </w:r>
      <w:r w:rsidR="00DD1D1D">
        <w:rPr>
          <w:rFonts w:cs="Times New Roman"/>
          <w:color w:val="000000"/>
        </w:rPr>
        <w:t xml:space="preserve">Mustang </w:t>
      </w:r>
      <w:r w:rsidR="00D51EDA">
        <w:rPr>
          <w:rFonts w:cs="Times New Roman"/>
          <w:color w:val="000000"/>
        </w:rPr>
        <w:t xml:space="preserve">FP350S turnkey racecar. </w:t>
      </w:r>
    </w:p>
    <w:p w14:paraId="7CA32EF1" w14:textId="2FA3DCA7" w:rsidR="00B9442D" w:rsidRPr="00A03B6C" w:rsidRDefault="00D51EDA" w:rsidP="00F97DAF">
      <w:pPr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From initial inspection and basic assembly, to quality checks and testing, </w:t>
      </w:r>
      <w:r w:rsidR="006E0E2D">
        <w:rPr>
          <w:rFonts w:cs="Times New Roman"/>
          <w:color w:val="000000"/>
        </w:rPr>
        <w:t xml:space="preserve">Justin puts Ron’s knowledge to </w:t>
      </w:r>
      <w:r w:rsidR="00DD1D1D">
        <w:rPr>
          <w:rFonts w:cs="Times New Roman"/>
          <w:color w:val="000000"/>
        </w:rPr>
        <w:t>work</w:t>
      </w:r>
      <w:r w:rsidR="006E0E2D">
        <w:rPr>
          <w:rFonts w:cs="Times New Roman"/>
          <w:color w:val="000000"/>
        </w:rPr>
        <w:t xml:space="preserve"> regarding technical engine building and the relationship of the Coyote to </w:t>
      </w:r>
      <w:hyperlink r:id="rId11" w:history="1">
        <w:r w:rsidR="006E0E2D" w:rsidRPr="00F152B5">
          <w:rPr>
            <w:rStyle w:val="Hyperlink"/>
            <w:rFonts w:cs="Times New Roman"/>
          </w:rPr>
          <w:t>Modular Ford engines</w:t>
        </w:r>
      </w:hyperlink>
      <w:r w:rsidR="006E0E2D">
        <w:rPr>
          <w:rFonts w:cs="Times New Roman"/>
          <w:color w:val="000000"/>
        </w:rPr>
        <w:t xml:space="preserve">. As a special treat, Ron gives Justin an exclusive look at Ford’s GT engine building laboratory, displaying 3.5L Ford GT </w:t>
      </w:r>
      <w:proofErr w:type="spellStart"/>
      <w:r w:rsidR="006E0E2D">
        <w:rPr>
          <w:rFonts w:cs="Times New Roman"/>
          <w:color w:val="000000"/>
        </w:rPr>
        <w:t>Ecoboost</w:t>
      </w:r>
      <w:proofErr w:type="spellEnd"/>
      <w:r w:rsidR="006E0E2D">
        <w:rPr>
          <w:rFonts w:cs="Times New Roman"/>
          <w:color w:val="000000"/>
        </w:rPr>
        <w:t xml:space="preserve"> engines in various states of assembly. </w:t>
      </w:r>
      <w:r w:rsidR="00B9442D">
        <w:rPr>
          <w:rFonts w:cs="Times New Roman"/>
          <w:color w:val="000000"/>
        </w:rPr>
        <w:t>Finally, Justin get</w:t>
      </w:r>
      <w:r w:rsidR="002A2924">
        <w:rPr>
          <w:rFonts w:cs="Times New Roman"/>
          <w:color w:val="000000"/>
        </w:rPr>
        <w:t>s</w:t>
      </w:r>
      <w:r w:rsidR="00B9442D">
        <w:rPr>
          <w:rFonts w:cs="Times New Roman"/>
          <w:color w:val="000000"/>
        </w:rPr>
        <w:t xml:space="preserve"> some one-on-one time with Ford Performance Motorsports Engineer Dan German to talk about his crucial role in the development of </w:t>
      </w:r>
      <w:r w:rsidR="00DD1D1D">
        <w:rPr>
          <w:rFonts w:cs="Times New Roman"/>
          <w:color w:val="000000"/>
        </w:rPr>
        <w:t xml:space="preserve">Ford Performance </w:t>
      </w:r>
      <w:r w:rsidR="00B9442D">
        <w:rPr>
          <w:rFonts w:cs="Times New Roman"/>
          <w:color w:val="000000"/>
        </w:rPr>
        <w:t xml:space="preserve">parts like </w:t>
      </w:r>
      <w:hyperlink r:id="rId12" w:history="1">
        <w:r w:rsidR="00B9442D" w:rsidRPr="00812F89">
          <w:rPr>
            <w:rStyle w:val="Hyperlink"/>
            <w:rFonts w:cs="Times New Roman"/>
          </w:rPr>
          <w:t>air intakes</w:t>
        </w:r>
      </w:hyperlink>
      <w:r w:rsidR="00B9442D">
        <w:rPr>
          <w:rFonts w:cs="Times New Roman"/>
          <w:color w:val="000000"/>
        </w:rPr>
        <w:t xml:space="preserve">, </w:t>
      </w:r>
      <w:hyperlink r:id="rId13" w:history="1">
        <w:r w:rsidR="00B9442D" w:rsidRPr="00D36A8A">
          <w:rPr>
            <w:rStyle w:val="Hyperlink"/>
            <w:rFonts w:cs="Times New Roman"/>
          </w:rPr>
          <w:t>control packs</w:t>
        </w:r>
      </w:hyperlink>
      <w:r w:rsidR="00B9442D">
        <w:rPr>
          <w:rFonts w:cs="Times New Roman"/>
          <w:color w:val="000000"/>
        </w:rPr>
        <w:t xml:space="preserve">, </w:t>
      </w:r>
      <w:hyperlink r:id="rId14" w:history="1">
        <w:r w:rsidR="00B9442D" w:rsidRPr="00527231">
          <w:rPr>
            <w:rStyle w:val="Hyperlink"/>
            <w:rFonts w:cs="Times New Roman"/>
          </w:rPr>
          <w:t>power modules</w:t>
        </w:r>
      </w:hyperlink>
      <w:r w:rsidR="00B9442D">
        <w:rPr>
          <w:rFonts w:cs="Times New Roman"/>
          <w:color w:val="000000"/>
        </w:rPr>
        <w:t xml:space="preserve">, and </w:t>
      </w:r>
      <w:hyperlink r:id="rId15" w:history="1">
        <w:r w:rsidR="00B9442D" w:rsidRPr="006B36CF">
          <w:rPr>
            <w:rStyle w:val="Hyperlink"/>
            <w:rFonts w:cs="Times New Roman"/>
          </w:rPr>
          <w:t>wiring</w:t>
        </w:r>
        <w:r w:rsidR="006B36CF" w:rsidRPr="006B36CF">
          <w:rPr>
            <w:rStyle w:val="Hyperlink"/>
            <w:rFonts w:cs="Times New Roman"/>
          </w:rPr>
          <w:t xml:space="preserve"> harnesses</w:t>
        </w:r>
      </w:hyperlink>
      <w:bookmarkStart w:id="0" w:name="_GoBack"/>
      <w:bookmarkEnd w:id="0"/>
      <w:r w:rsidR="00B9442D">
        <w:rPr>
          <w:rFonts w:cs="Times New Roman"/>
          <w:color w:val="000000"/>
        </w:rPr>
        <w:t>.</w:t>
      </w:r>
    </w:p>
    <w:p w14:paraId="121BD134" w14:textId="78C0FEDE" w:rsidR="008D3098" w:rsidRPr="008D3098" w:rsidRDefault="008D3098" w:rsidP="003D7606">
      <w:pPr>
        <w:ind w:left="720"/>
        <w:rPr>
          <w:b/>
        </w:rPr>
      </w:pPr>
      <w:r w:rsidRPr="008D3098">
        <w:rPr>
          <w:b/>
        </w:rPr>
        <w:t xml:space="preserve">Watch it here: </w:t>
      </w:r>
      <w:hyperlink r:id="rId16" w:history="1">
        <w:r w:rsidRPr="008D3098">
          <w:rPr>
            <w:rStyle w:val="Hyperlink"/>
            <w:b/>
          </w:rPr>
          <w:t>https://www.americanmuscle.com/hotlap-march2019.html</w:t>
        </w:r>
      </w:hyperlink>
      <w:r w:rsidRPr="008D3098">
        <w:rPr>
          <w:b/>
        </w:rPr>
        <w:t xml:space="preserve"> </w:t>
      </w:r>
    </w:p>
    <w:p w14:paraId="4901F024" w14:textId="5BD311FF" w:rsidR="006E20FD" w:rsidRPr="008E25B4" w:rsidRDefault="006E20FD" w:rsidP="007908E6">
      <w:pPr>
        <w:rPr>
          <w:rFonts w:cs="Times New Roman"/>
          <w:color w:val="000000"/>
          <w:sz w:val="18"/>
          <w:szCs w:val="18"/>
        </w:rPr>
      </w:pPr>
      <w:r w:rsidRPr="008E25B4">
        <w:rPr>
          <w:rFonts w:cs="Times New Roman"/>
          <w:b/>
          <w:color w:val="000000"/>
          <w:sz w:val="18"/>
          <w:szCs w:val="18"/>
        </w:rPr>
        <w:t>________________________________________________________________________________________________________________________________</w:t>
      </w:r>
    </w:p>
    <w:p w14:paraId="79C83053" w14:textId="61DB11CB" w:rsidR="00B700A3" w:rsidRPr="003D7606" w:rsidRDefault="00F245B3" w:rsidP="00B700A3">
      <w:pPr>
        <w:rPr>
          <w:rFonts w:cs="Times New Roman"/>
          <w:b/>
          <w:color w:val="000000"/>
          <w:sz w:val="24"/>
          <w:szCs w:val="24"/>
          <w:u w:val="single"/>
        </w:rPr>
      </w:pPr>
      <w:r w:rsidRPr="00D36A8A">
        <w:rPr>
          <w:rFonts w:cs="Times New Roman"/>
          <w:b/>
          <w:color w:val="000000"/>
          <w:u w:val="single"/>
        </w:rPr>
        <w:t xml:space="preserve">About </w:t>
      </w:r>
      <w:proofErr w:type="spellStart"/>
      <w:r w:rsidRPr="00D36A8A">
        <w:rPr>
          <w:rFonts w:cs="Times New Roman"/>
          <w:b/>
          <w:color w:val="000000"/>
          <w:u w:val="single"/>
        </w:rPr>
        <w:t>AmericanMuscle</w:t>
      </w:r>
      <w:proofErr w:type="spellEnd"/>
      <w:r w:rsidR="00D36A8A">
        <w:rPr>
          <w:rFonts w:cs="Times New Roman"/>
          <w:b/>
          <w:color w:val="000000"/>
          <w:sz w:val="24"/>
          <w:szCs w:val="24"/>
          <w:u w:val="single"/>
        </w:rPr>
        <w:br/>
      </w:r>
      <w:r w:rsidRPr="00D36A8A">
        <w:rPr>
          <w:rFonts w:cs="Times New Roman"/>
          <w:color w:val="000000"/>
          <w:sz w:val="20"/>
          <w:szCs w:val="20"/>
        </w:rPr>
        <w:t xml:space="preserve">Starting out in 2003, AmericanMuscle quickly rose to be one of the leading aftermarket Mustang parts providers in the business. </w:t>
      </w:r>
      <w:r w:rsidR="00291028" w:rsidRPr="00D36A8A">
        <w:rPr>
          <w:rFonts w:cs="Times New Roman"/>
          <w:color w:val="000000"/>
          <w:sz w:val="20"/>
          <w:szCs w:val="20"/>
        </w:rPr>
        <w:t xml:space="preserve">With the addition of </w:t>
      </w:r>
      <w:hyperlink r:id="rId17" w:history="1">
        <w:r w:rsidR="00291028" w:rsidRPr="00527231">
          <w:rPr>
            <w:rStyle w:val="Hyperlink"/>
            <w:rFonts w:cs="Times New Roman"/>
            <w:sz w:val="20"/>
            <w:szCs w:val="20"/>
          </w:rPr>
          <w:t xml:space="preserve">Challenger </w:t>
        </w:r>
        <w:r w:rsidR="00527231" w:rsidRPr="00527231">
          <w:rPr>
            <w:rStyle w:val="Hyperlink"/>
            <w:rFonts w:cs="Times New Roman"/>
            <w:sz w:val="20"/>
            <w:szCs w:val="20"/>
          </w:rPr>
          <w:t>parts</w:t>
        </w:r>
      </w:hyperlink>
      <w:r w:rsidR="00527231">
        <w:rPr>
          <w:rFonts w:cs="Times New Roman"/>
          <w:color w:val="000000"/>
          <w:sz w:val="20"/>
          <w:szCs w:val="20"/>
        </w:rPr>
        <w:t xml:space="preserve"> </w:t>
      </w:r>
      <w:r w:rsidR="00291028" w:rsidRPr="00D36A8A">
        <w:rPr>
          <w:rFonts w:cs="Times New Roman"/>
          <w:color w:val="000000"/>
          <w:sz w:val="20"/>
          <w:szCs w:val="20"/>
        </w:rPr>
        <w:t>in 2018</w:t>
      </w:r>
      <w:r w:rsidRPr="00D36A8A">
        <w:rPr>
          <w:rFonts w:cs="Times New Roman"/>
          <w:color w:val="000000"/>
          <w:sz w:val="20"/>
          <w:szCs w:val="20"/>
        </w:rPr>
        <w:t xml:space="preserve">, </w:t>
      </w:r>
      <w:proofErr w:type="spellStart"/>
      <w:r w:rsidRPr="00D36A8A">
        <w:rPr>
          <w:rFonts w:cs="Times New Roman"/>
          <w:color w:val="000000"/>
          <w:sz w:val="20"/>
          <w:szCs w:val="20"/>
        </w:rPr>
        <w:t>AmericanMuscle</w:t>
      </w:r>
      <w:proofErr w:type="spellEnd"/>
      <w:r w:rsidRPr="00D36A8A">
        <w:rPr>
          <w:rFonts w:cs="Times New Roman"/>
          <w:color w:val="000000"/>
          <w:sz w:val="20"/>
          <w:szCs w:val="20"/>
        </w:rPr>
        <w:t xml:space="preserve"> provides the most </w:t>
      </w:r>
      <w:r w:rsidR="00291028" w:rsidRPr="00D36A8A">
        <w:rPr>
          <w:rFonts w:cs="Times New Roman"/>
          <w:color w:val="000000"/>
          <w:sz w:val="20"/>
          <w:szCs w:val="20"/>
        </w:rPr>
        <w:t>sought-after p</w:t>
      </w:r>
      <w:r w:rsidR="00527231">
        <w:rPr>
          <w:rFonts w:cs="Times New Roman"/>
          <w:color w:val="000000"/>
          <w:sz w:val="20"/>
          <w:szCs w:val="20"/>
        </w:rPr>
        <w:t>roducts</w:t>
      </w:r>
      <w:r w:rsidR="00291028" w:rsidRPr="00D36A8A">
        <w:rPr>
          <w:rFonts w:cs="Times New Roman"/>
          <w:color w:val="000000"/>
          <w:sz w:val="20"/>
          <w:szCs w:val="20"/>
        </w:rPr>
        <w:t>, accessories, and fast shipping</w:t>
      </w:r>
      <w:r w:rsidRPr="00D36A8A">
        <w:rPr>
          <w:rFonts w:cs="Times New Roman"/>
          <w:color w:val="000000"/>
          <w:sz w:val="20"/>
          <w:szCs w:val="20"/>
        </w:rPr>
        <w:t xml:space="preserve">. Located just outside of Philadelphia, AmericanMuscle is dedicated to </w:t>
      </w:r>
      <w:r w:rsidR="006A601F" w:rsidRPr="00D36A8A">
        <w:rPr>
          <w:rFonts w:cs="Times New Roman"/>
          <w:color w:val="000000"/>
          <w:sz w:val="20"/>
          <w:szCs w:val="20"/>
        </w:rPr>
        <w:t>offering</w:t>
      </w:r>
      <w:r w:rsidRPr="00D36A8A">
        <w:rPr>
          <w:rFonts w:cs="Times New Roman"/>
          <w:color w:val="000000"/>
          <w:sz w:val="20"/>
          <w:szCs w:val="20"/>
        </w:rPr>
        <w:t xml:space="preserve"> the Mustang </w:t>
      </w:r>
      <w:r w:rsidR="00291028" w:rsidRPr="00D36A8A">
        <w:rPr>
          <w:rFonts w:cs="Times New Roman"/>
          <w:color w:val="000000"/>
          <w:sz w:val="20"/>
          <w:szCs w:val="20"/>
        </w:rPr>
        <w:t xml:space="preserve">and Challenger </w:t>
      </w:r>
      <w:r w:rsidRPr="00D36A8A">
        <w:rPr>
          <w:rFonts w:cs="Times New Roman"/>
          <w:color w:val="000000"/>
          <w:sz w:val="20"/>
          <w:szCs w:val="20"/>
        </w:rPr>
        <w:t>communit</w:t>
      </w:r>
      <w:r w:rsidR="00291028" w:rsidRPr="00D36A8A">
        <w:rPr>
          <w:rFonts w:cs="Times New Roman"/>
          <w:color w:val="000000"/>
          <w:sz w:val="20"/>
          <w:szCs w:val="20"/>
        </w:rPr>
        <w:t>ies</w:t>
      </w:r>
      <w:r w:rsidR="006A601F" w:rsidRPr="00D36A8A">
        <w:rPr>
          <w:rFonts w:cs="Times New Roman"/>
          <w:color w:val="000000"/>
          <w:sz w:val="20"/>
          <w:szCs w:val="20"/>
        </w:rPr>
        <w:t xml:space="preserve"> with the highest </w:t>
      </w:r>
      <w:r w:rsidR="00291028" w:rsidRPr="00D36A8A">
        <w:rPr>
          <w:rFonts w:cs="Times New Roman"/>
          <w:color w:val="000000"/>
          <w:sz w:val="20"/>
          <w:szCs w:val="20"/>
        </w:rPr>
        <w:t>level of customer</w:t>
      </w:r>
      <w:r w:rsidR="006A601F" w:rsidRPr="00D36A8A">
        <w:rPr>
          <w:rFonts w:cs="Times New Roman"/>
          <w:color w:val="000000"/>
          <w:sz w:val="20"/>
          <w:szCs w:val="20"/>
        </w:rPr>
        <w:t xml:space="preserve"> service. Please visit </w:t>
      </w:r>
      <w:hyperlink r:id="rId18" w:history="1">
        <w:r w:rsidR="006A601F" w:rsidRPr="00D36A8A">
          <w:rPr>
            <w:rStyle w:val="Hyperlink"/>
            <w:rFonts w:cs="Times New Roman"/>
            <w:sz w:val="20"/>
            <w:szCs w:val="20"/>
          </w:rPr>
          <w:t>http://www.AmericanMuscle.com</w:t>
        </w:r>
      </w:hyperlink>
      <w:r w:rsidR="006A601F" w:rsidRPr="00D36A8A">
        <w:rPr>
          <w:rFonts w:cs="Times New Roman"/>
          <w:color w:val="000000"/>
          <w:sz w:val="20"/>
          <w:szCs w:val="20"/>
        </w:rPr>
        <w:t xml:space="preserve"> for more information. </w:t>
      </w:r>
    </w:p>
    <w:p w14:paraId="0FF2D0EC" w14:textId="6A8E41B1" w:rsidR="00B700A3" w:rsidRPr="008E25B4" w:rsidRDefault="00B700A3" w:rsidP="00B700A3">
      <w:pPr>
        <w:jc w:val="center"/>
        <w:rPr>
          <w:color w:val="000000" w:themeColor="text1"/>
        </w:rPr>
      </w:pPr>
      <w:r w:rsidRPr="008E25B4">
        <w:rPr>
          <w:color w:val="000000" w:themeColor="text1"/>
        </w:rPr>
        <w:t>#  #  #</w:t>
      </w:r>
    </w:p>
    <w:p w14:paraId="19688DB8" w14:textId="41DECBA3" w:rsidR="00B700A3" w:rsidRDefault="00B700A3" w:rsidP="00D36A8A">
      <w:pPr>
        <w:rPr>
          <w:rFonts w:ascii="Calibri Light" w:hAnsi="Calibri Light"/>
          <w:color w:val="000000" w:themeColor="text1"/>
        </w:rPr>
      </w:pPr>
    </w:p>
    <w:p w14:paraId="4CA1182E" w14:textId="14246B92" w:rsidR="0022004E" w:rsidRPr="003D7606" w:rsidRDefault="00B700A3" w:rsidP="003D7606">
      <w:pPr>
        <w:jc w:val="center"/>
        <w:rPr>
          <w:rFonts w:ascii="Calibri Light" w:hAnsi="Calibri Light"/>
          <w:color w:val="000000" w:themeColor="text1"/>
        </w:rPr>
      </w:pPr>
      <w:r>
        <w:rPr>
          <w:noProof/>
        </w:rPr>
        <w:drawing>
          <wp:inline distT="0" distB="0" distL="0" distR="0" wp14:anchorId="5B297DE4" wp14:editId="61CF8438">
            <wp:extent cx="428625" cy="6953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3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7606"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noProof/>
        </w:rPr>
        <w:drawing>
          <wp:inline distT="0" distB="0" distL="0" distR="0" wp14:anchorId="711043DD" wp14:editId="1808683A">
            <wp:extent cx="571500" cy="4762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oter 4.gif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>
        <w:rPr>
          <w:rFonts w:ascii="Calibri Light" w:hAnsi="Calibri Light"/>
          <w:color w:val="000000" w:themeColor="text1"/>
        </w:rPr>
        <w:tab/>
      </w:r>
      <w:r w:rsidR="003D3E56">
        <w:rPr>
          <w:rFonts w:ascii="Calibri Light" w:hAnsi="Calibri Light"/>
          <w:noProof/>
          <w:color w:val="000000" w:themeColor="text1"/>
        </w:rPr>
        <w:drawing>
          <wp:inline distT="0" distB="0" distL="0" distR="0" wp14:anchorId="15934520" wp14:editId="420954C3">
            <wp:extent cx="1009553" cy="677796"/>
            <wp:effectExtent l="0" t="0" r="635" b="8255"/>
            <wp:docPr id="876" name="Picture 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Turn 5\Bizrate\Logos\2014 coePlatinum-2014-cmyk.eps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7" cy="70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2004E" w:rsidRPr="003D7606" w:rsidSect="00990105">
      <w:headerReference w:type="default" r:id="rId22"/>
      <w:footerReference w:type="default" r:id="rId23"/>
      <w:headerReference w:type="first" r:id="rId24"/>
      <w:pgSz w:w="12240" w:h="15840" w:code="1"/>
      <w:pgMar w:top="360" w:right="360" w:bottom="360" w:left="36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65494" w14:textId="77777777" w:rsidR="00DD1D1D" w:rsidRDefault="00DD1D1D">
      <w:pPr>
        <w:spacing w:after="0" w:line="240" w:lineRule="auto"/>
      </w:pPr>
      <w:r>
        <w:separator/>
      </w:r>
    </w:p>
  </w:endnote>
  <w:endnote w:type="continuationSeparator" w:id="0">
    <w:p w14:paraId="54E2619F" w14:textId="77777777" w:rsidR="00DD1D1D" w:rsidRDefault="00DD1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8D2E6" w14:textId="77777777" w:rsidR="00DD1D1D" w:rsidRDefault="00DD1D1D" w:rsidP="00DD1D1D">
    <w:pPr>
      <w:pStyle w:val="Footer"/>
    </w:pPr>
    <w:r>
      <w:rPr>
        <w:noProof/>
      </w:rPr>
      <w:drawing>
        <wp:inline distT="0" distB="0" distL="0" distR="0" wp14:anchorId="543FDD23" wp14:editId="311367C6">
          <wp:extent cx="428625" cy="695325"/>
          <wp:effectExtent l="0" t="0" r="9525" b="9525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                           </w:t>
    </w:r>
    <w:r>
      <w:rPr>
        <w:noProof/>
      </w:rPr>
      <w:drawing>
        <wp:inline distT="0" distB="0" distL="0" distR="0" wp14:anchorId="5080EB86" wp14:editId="7CD8504A">
          <wp:extent cx="571500" cy="809625"/>
          <wp:effectExtent l="0" t="0" r="0" b="9525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  <w:t xml:space="preserve">    </w:t>
    </w:r>
    <w:r>
      <w:rPr>
        <w:noProof/>
      </w:rPr>
      <w:drawing>
        <wp:inline distT="0" distB="0" distL="0" distR="0" wp14:anchorId="118D1435" wp14:editId="6C4CE954">
          <wp:extent cx="571500" cy="476250"/>
          <wp:effectExtent l="0" t="0" r="0" b="0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4.gi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18EEF" w14:textId="77777777" w:rsidR="00DD1D1D" w:rsidRDefault="00DD1D1D">
      <w:pPr>
        <w:spacing w:after="0" w:line="240" w:lineRule="auto"/>
      </w:pPr>
      <w:r>
        <w:separator/>
      </w:r>
    </w:p>
  </w:footnote>
  <w:footnote w:type="continuationSeparator" w:id="0">
    <w:p w14:paraId="69FBF206" w14:textId="77777777" w:rsidR="00DD1D1D" w:rsidRDefault="00DD1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48C78C" w14:textId="77777777" w:rsidR="00DD1D1D" w:rsidRPr="000A182B" w:rsidRDefault="00DD1D1D" w:rsidP="00DD1D1D">
    <w:pPr>
      <w:pStyle w:val="IntenseQuote"/>
      <w:pBdr>
        <w:bottom w:val="none" w:sz="0" w:space="0" w:color="auto"/>
      </w:pBdr>
      <w:rPr>
        <w:rFonts w:eastAsia="Microsoft YaHei"/>
        <w:sz w:val="56"/>
        <w:szCs w:val="5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760E5F" w14:textId="77777777" w:rsidR="00DD1D1D" w:rsidRDefault="00DD1D1D" w:rsidP="00304CE9">
    <w:pPr>
      <w:pStyle w:val="Header"/>
      <w:jc w:val="center"/>
    </w:pPr>
    <w:r>
      <w:rPr>
        <w:noProof/>
      </w:rPr>
      <w:drawing>
        <wp:inline distT="0" distB="0" distL="0" distR="0" wp14:anchorId="5DA01E92" wp14:editId="62C1A5F9">
          <wp:extent cx="3749040" cy="914400"/>
          <wp:effectExtent l="0" t="0" r="3810" b="0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M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4904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23CD5"/>
    <w:multiLevelType w:val="hybridMultilevel"/>
    <w:tmpl w:val="EDD6B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44D86"/>
    <w:multiLevelType w:val="hybridMultilevel"/>
    <w:tmpl w:val="986E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373A2"/>
    <w:multiLevelType w:val="hybridMultilevel"/>
    <w:tmpl w:val="9A320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7621F"/>
    <w:multiLevelType w:val="hybridMultilevel"/>
    <w:tmpl w:val="1090A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545AE"/>
    <w:multiLevelType w:val="hybridMultilevel"/>
    <w:tmpl w:val="EC4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B6196"/>
    <w:multiLevelType w:val="hybridMultilevel"/>
    <w:tmpl w:val="0988E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1C08B9"/>
    <w:multiLevelType w:val="hybridMultilevel"/>
    <w:tmpl w:val="9A5C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060"/>
    <w:multiLevelType w:val="hybridMultilevel"/>
    <w:tmpl w:val="A5F41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61886"/>
    <w:multiLevelType w:val="hybridMultilevel"/>
    <w:tmpl w:val="A7A057E2"/>
    <w:lvl w:ilvl="0" w:tplc="242C1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D6375"/>
    <w:multiLevelType w:val="hybridMultilevel"/>
    <w:tmpl w:val="91A01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7354B"/>
    <w:multiLevelType w:val="hybridMultilevel"/>
    <w:tmpl w:val="6DEA0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8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534"/>
    <w:rsid w:val="00020D0C"/>
    <w:rsid w:val="000377E7"/>
    <w:rsid w:val="000519EF"/>
    <w:rsid w:val="00055044"/>
    <w:rsid w:val="00057D5F"/>
    <w:rsid w:val="0006423C"/>
    <w:rsid w:val="00073CFC"/>
    <w:rsid w:val="00086F17"/>
    <w:rsid w:val="000A6300"/>
    <w:rsid w:val="000C3D4D"/>
    <w:rsid w:val="000C3DE0"/>
    <w:rsid w:val="000E10C9"/>
    <w:rsid w:val="000F60BB"/>
    <w:rsid w:val="00102892"/>
    <w:rsid w:val="00120D37"/>
    <w:rsid w:val="00127792"/>
    <w:rsid w:val="00130B0E"/>
    <w:rsid w:val="001329AC"/>
    <w:rsid w:val="0013638A"/>
    <w:rsid w:val="00184E47"/>
    <w:rsid w:val="001911DF"/>
    <w:rsid w:val="001C4E2F"/>
    <w:rsid w:val="001C4EEA"/>
    <w:rsid w:val="001D414C"/>
    <w:rsid w:val="001E2993"/>
    <w:rsid w:val="001F56AA"/>
    <w:rsid w:val="00201D3B"/>
    <w:rsid w:val="0020555D"/>
    <w:rsid w:val="0022004E"/>
    <w:rsid w:val="00221996"/>
    <w:rsid w:val="00224294"/>
    <w:rsid w:val="00240572"/>
    <w:rsid w:val="00247A7F"/>
    <w:rsid w:val="002608F2"/>
    <w:rsid w:val="0026156F"/>
    <w:rsid w:val="00270A5A"/>
    <w:rsid w:val="00275DED"/>
    <w:rsid w:val="00290EE4"/>
    <w:rsid w:val="00291028"/>
    <w:rsid w:val="00297953"/>
    <w:rsid w:val="002A2924"/>
    <w:rsid w:val="002B7CBA"/>
    <w:rsid w:val="002D1BB1"/>
    <w:rsid w:val="0030292C"/>
    <w:rsid w:val="00304CE9"/>
    <w:rsid w:val="0031609D"/>
    <w:rsid w:val="00317534"/>
    <w:rsid w:val="003251B5"/>
    <w:rsid w:val="00326BB3"/>
    <w:rsid w:val="00340A27"/>
    <w:rsid w:val="00341CB9"/>
    <w:rsid w:val="00346878"/>
    <w:rsid w:val="00350C51"/>
    <w:rsid w:val="00356C36"/>
    <w:rsid w:val="00357489"/>
    <w:rsid w:val="00363CF2"/>
    <w:rsid w:val="00364FF3"/>
    <w:rsid w:val="00370F79"/>
    <w:rsid w:val="003765C0"/>
    <w:rsid w:val="00383C54"/>
    <w:rsid w:val="00383D58"/>
    <w:rsid w:val="00393539"/>
    <w:rsid w:val="003A19AF"/>
    <w:rsid w:val="003A64E9"/>
    <w:rsid w:val="003B60DC"/>
    <w:rsid w:val="003C1996"/>
    <w:rsid w:val="003D0BE1"/>
    <w:rsid w:val="003D3E56"/>
    <w:rsid w:val="003D7606"/>
    <w:rsid w:val="003F4610"/>
    <w:rsid w:val="004260DE"/>
    <w:rsid w:val="004420AC"/>
    <w:rsid w:val="0045446D"/>
    <w:rsid w:val="004708FF"/>
    <w:rsid w:val="00483B02"/>
    <w:rsid w:val="00485557"/>
    <w:rsid w:val="004B18D8"/>
    <w:rsid w:val="004C1325"/>
    <w:rsid w:val="004C25EB"/>
    <w:rsid w:val="00513746"/>
    <w:rsid w:val="00527231"/>
    <w:rsid w:val="00527638"/>
    <w:rsid w:val="0055238E"/>
    <w:rsid w:val="005739A7"/>
    <w:rsid w:val="00587D9A"/>
    <w:rsid w:val="005B6E65"/>
    <w:rsid w:val="005C45D1"/>
    <w:rsid w:val="005E4393"/>
    <w:rsid w:val="00603928"/>
    <w:rsid w:val="006200FC"/>
    <w:rsid w:val="0063508A"/>
    <w:rsid w:val="006629C8"/>
    <w:rsid w:val="00667887"/>
    <w:rsid w:val="00672728"/>
    <w:rsid w:val="0068069D"/>
    <w:rsid w:val="0068192B"/>
    <w:rsid w:val="0068417B"/>
    <w:rsid w:val="00691FA7"/>
    <w:rsid w:val="006962F2"/>
    <w:rsid w:val="006A601F"/>
    <w:rsid w:val="006B19BD"/>
    <w:rsid w:val="006B2FEE"/>
    <w:rsid w:val="006B36CF"/>
    <w:rsid w:val="006C1A2C"/>
    <w:rsid w:val="006C6BB0"/>
    <w:rsid w:val="006D6B8B"/>
    <w:rsid w:val="006E0E2D"/>
    <w:rsid w:val="006E20FD"/>
    <w:rsid w:val="006F47FA"/>
    <w:rsid w:val="006F637A"/>
    <w:rsid w:val="006F79B9"/>
    <w:rsid w:val="00700C21"/>
    <w:rsid w:val="00705782"/>
    <w:rsid w:val="00781378"/>
    <w:rsid w:val="007908E6"/>
    <w:rsid w:val="007A5BCD"/>
    <w:rsid w:val="007B6D4E"/>
    <w:rsid w:val="007E551E"/>
    <w:rsid w:val="007F2983"/>
    <w:rsid w:val="007F2AC6"/>
    <w:rsid w:val="008004CC"/>
    <w:rsid w:val="00812F89"/>
    <w:rsid w:val="00830B4C"/>
    <w:rsid w:val="00840934"/>
    <w:rsid w:val="00843743"/>
    <w:rsid w:val="00854112"/>
    <w:rsid w:val="0086343B"/>
    <w:rsid w:val="00871EF4"/>
    <w:rsid w:val="00872899"/>
    <w:rsid w:val="00872C13"/>
    <w:rsid w:val="008750EB"/>
    <w:rsid w:val="00884E10"/>
    <w:rsid w:val="00890FF0"/>
    <w:rsid w:val="008961CA"/>
    <w:rsid w:val="008D0779"/>
    <w:rsid w:val="008D3098"/>
    <w:rsid w:val="008D5ECE"/>
    <w:rsid w:val="008E1B41"/>
    <w:rsid w:val="008E25B4"/>
    <w:rsid w:val="009042C5"/>
    <w:rsid w:val="00920FC2"/>
    <w:rsid w:val="009314AD"/>
    <w:rsid w:val="0094442B"/>
    <w:rsid w:val="00966FA4"/>
    <w:rsid w:val="00972B7D"/>
    <w:rsid w:val="00985135"/>
    <w:rsid w:val="009865E3"/>
    <w:rsid w:val="00990105"/>
    <w:rsid w:val="009A445A"/>
    <w:rsid w:val="009B093C"/>
    <w:rsid w:val="009B0B88"/>
    <w:rsid w:val="009B1A55"/>
    <w:rsid w:val="009B3966"/>
    <w:rsid w:val="009D7343"/>
    <w:rsid w:val="009E2EA3"/>
    <w:rsid w:val="00A03B6C"/>
    <w:rsid w:val="00A03DF1"/>
    <w:rsid w:val="00A06221"/>
    <w:rsid w:val="00A06366"/>
    <w:rsid w:val="00A20C36"/>
    <w:rsid w:val="00A37D83"/>
    <w:rsid w:val="00A407CB"/>
    <w:rsid w:val="00A532FB"/>
    <w:rsid w:val="00A53540"/>
    <w:rsid w:val="00A54715"/>
    <w:rsid w:val="00A74363"/>
    <w:rsid w:val="00A746F5"/>
    <w:rsid w:val="00AB4F0E"/>
    <w:rsid w:val="00AB67DA"/>
    <w:rsid w:val="00AE0C54"/>
    <w:rsid w:val="00AF3D96"/>
    <w:rsid w:val="00B32DA6"/>
    <w:rsid w:val="00B33926"/>
    <w:rsid w:val="00B35FCD"/>
    <w:rsid w:val="00B41D0E"/>
    <w:rsid w:val="00B4326A"/>
    <w:rsid w:val="00B542BC"/>
    <w:rsid w:val="00B66E04"/>
    <w:rsid w:val="00B700A3"/>
    <w:rsid w:val="00B9442D"/>
    <w:rsid w:val="00B9688D"/>
    <w:rsid w:val="00BA1851"/>
    <w:rsid w:val="00BB0C97"/>
    <w:rsid w:val="00BB3753"/>
    <w:rsid w:val="00BB4F34"/>
    <w:rsid w:val="00BC3651"/>
    <w:rsid w:val="00BC4C27"/>
    <w:rsid w:val="00BD7953"/>
    <w:rsid w:val="00BE1547"/>
    <w:rsid w:val="00BE68D6"/>
    <w:rsid w:val="00BF1CF2"/>
    <w:rsid w:val="00C136CC"/>
    <w:rsid w:val="00C2699F"/>
    <w:rsid w:val="00C33C2E"/>
    <w:rsid w:val="00C35A59"/>
    <w:rsid w:val="00C4218A"/>
    <w:rsid w:val="00C5396F"/>
    <w:rsid w:val="00C56759"/>
    <w:rsid w:val="00C71133"/>
    <w:rsid w:val="00C7356F"/>
    <w:rsid w:val="00C87A13"/>
    <w:rsid w:val="00CB2652"/>
    <w:rsid w:val="00CE187A"/>
    <w:rsid w:val="00CE1A43"/>
    <w:rsid w:val="00D03BC6"/>
    <w:rsid w:val="00D07D47"/>
    <w:rsid w:val="00D217DD"/>
    <w:rsid w:val="00D36A8A"/>
    <w:rsid w:val="00D40CC1"/>
    <w:rsid w:val="00D51EDA"/>
    <w:rsid w:val="00D623D6"/>
    <w:rsid w:val="00D66D07"/>
    <w:rsid w:val="00D7053E"/>
    <w:rsid w:val="00D7236F"/>
    <w:rsid w:val="00D816EC"/>
    <w:rsid w:val="00D855CF"/>
    <w:rsid w:val="00D96532"/>
    <w:rsid w:val="00DA0A41"/>
    <w:rsid w:val="00DA1D26"/>
    <w:rsid w:val="00DB33EC"/>
    <w:rsid w:val="00DB37CF"/>
    <w:rsid w:val="00DB4961"/>
    <w:rsid w:val="00DB70B2"/>
    <w:rsid w:val="00DB73FE"/>
    <w:rsid w:val="00DC35DA"/>
    <w:rsid w:val="00DC6D14"/>
    <w:rsid w:val="00DD1D1D"/>
    <w:rsid w:val="00DD6652"/>
    <w:rsid w:val="00DD67E4"/>
    <w:rsid w:val="00DE6558"/>
    <w:rsid w:val="00DF64B6"/>
    <w:rsid w:val="00E06940"/>
    <w:rsid w:val="00E07DDE"/>
    <w:rsid w:val="00E13692"/>
    <w:rsid w:val="00E31D72"/>
    <w:rsid w:val="00E3403D"/>
    <w:rsid w:val="00E375DD"/>
    <w:rsid w:val="00E60450"/>
    <w:rsid w:val="00E711BC"/>
    <w:rsid w:val="00E72CA5"/>
    <w:rsid w:val="00E87EC8"/>
    <w:rsid w:val="00E87ED8"/>
    <w:rsid w:val="00E96907"/>
    <w:rsid w:val="00EB40E9"/>
    <w:rsid w:val="00EC6B29"/>
    <w:rsid w:val="00EE4DD4"/>
    <w:rsid w:val="00EF2295"/>
    <w:rsid w:val="00F0051A"/>
    <w:rsid w:val="00F0237A"/>
    <w:rsid w:val="00F043EB"/>
    <w:rsid w:val="00F152B5"/>
    <w:rsid w:val="00F22899"/>
    <w:rsid w:val="00F245B3"/>
    <w:rsid w:val="00F24BE7"/>
    <w:rsid w:val="00F30EDE"/>
    <w:rsid w:val="00F60318"/>
    <w:rsid w:val="00F64D08"/>
    <w:rsid w:val="00F85AC4"/>
    <w:rsid w:val="00F917F2"/>
    <w:rsid w:val="00F93906"/>
    <w:rsid w:val="00F97DAF"/>
    <w:rsid w:val="00FA2B83"/>
    <w:rsid w:val="00FC049B"/>
    <w:rsid w:val="00FC4B86"/>
    <w:rsid w:val="00FD2ABD"/>
    <w:rsid w:val="00FD4C97"/>
    <w:rsid w:val="00FD5CF4"/>
    <w:rsid w:val="00FE3D7D"/>
    <w:rsid w:val="00FF02ED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B351B1A"/>
  <w15:docId w15:val="{1EA76BB5-25D1-49C1-AC71-6B1183C6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6F17"/>
  </w:style>
  <w:style w:type="paragraph" w:styleId="Heading2">
    <w:name w:val="heading 2"/>
    <w:basedOn w:val="Normal"/>
    <w:next w:val="Normal"/>
    <w:link w:val="Heading2Char"/>
    <w:qFormat/>
    <w:rsid w:val="00B35FC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F17"/>
  </w:style>
  <w:style w:type="paragraph" w:styleId="Footer">
    <w:name w:val="footer"/>
    <w:basedOn w:val="Normal"/>
    <w:link w:val="FooterChar"/>
    <w:uiPriority w:val="99"/>
    <w:unhideWhenUsed/>
    <w:rsid w:val="00086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F17"/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17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086F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F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4B8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C4B86"/>
    <w:rPr>
      <w:color w:val="800080" w:themeColor="followedHyperlink"/>
      <w:u w:val="single"/>
    </w:rPr>
  </w:style>
  <w:style w:type="character" w:customStyle="1" w:styleId="st">
    <w:name w:val="st"/>
    <w:basedOn w:val="DefaultParagraphFont"/>
    <w:rsid w:val="004708FF"/>
  </w:style>
  <w:style w:type="table" w:styleId="TableGrid">
    <w:name w:val="Table Grid"/>
    <w:basedOn w:val="TableNormal"/>
    <w:uiPriority w:val="59"/>
    <w:rsid w:val="006C1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00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30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4CE9"/>
    <w:rPr>
      <w:b/>
      <w:bCs/>
    </w:rPr>
  </w:style>
  <w:style w:type="character" w:customStyle="1" w:styleId="Heading2Char">
    <w:name w:val="Heading 2 Char"/>
    <w:basedOn w:val="DefaultParagraphFont"/>
    <w:link w:val="Heading2"/>
    <w:rsid w:val="00B35FCD"/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C6D1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ericanmuscle.com/ford-racing.html" TargetMode="External"/><Relationship Id="rId13" Type="http://schemas.openxmlformats.org/officeDocument/2006/relationships/hyperlink" Target="https://www.americanmuscle.com/frpp-coyote-engine-control-pack-2015.html" TargetMode="External"/><Relationship Id="rId18" Type="http://schemas.openxmlformats.org/officeDocument/2006/relationships/hyperlink" Target="http://www.AmericanMuscle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www.dropbox.com/sh/ygy55pfkq8fmfbv/AAA5NmsWMU4stt5RbJ3KMneIa?dl=0" TargetMode="External"/><Relationship Id="rId12" Type="http://schemas.openxmlformats.org/officeDocument/2006/relationships/hyperlink" Target="https://www.americanmuscle.com/intakemanifold.html" TargetMode="External"/><Relationship Id="rId17" Type="http://schemas.openxmlformats.org/officeDocument/2006/relationships/hyperlink" Target="https://www.americanmuscle.com/2008-dodge-challenger-accessories-parts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mericanmuscle.com/hotlap-march2019.html" TargetMode="External"/><Relationship Id="rId20" Type="http://schemas.openxmlformats.org/officeDocument/2006/relationships/image" Target="media/image2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ericanmuscle.com/difference-between-pushrod-and-modular-motor.html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www.americanmuscle.com/frpp-coyote-engine-harness-1114gt.html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americanmuscle.com/mustang-crate-engines.html" TargetMode="External"/><Relationship Id="rId19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https://www.americanmuscle.com/ford-performance-50l-coyote-aluminator-s-c-short-block-951-ratio.html" TargetMode="External"/><Relationship Id="rId14" Type="http://schemas.openxmlformats.org/officeDocument/2006/relationships/hyperlink" Target="https://www.americanmuscle.com/ford-performance-50l-coyote-power-module-engine-w-tremec-6speed-transmission.html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4.gif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Cilio</dc:creator>
  <cp:lastModifiedBy>Frank Bisciotti</cp:lastModifiedBy>
  <cp:revision>5</cp:revision>
  <cp:lastPrinted>2015-05-20T19:04:00Z</cp:lastPrinted>
  <dcterms:created xsi:type="dcterms:W3CDTF">2019-03-12T19:57:00Z</dcterms:created>
  <dcterms:modified xsi:type="dcterms:W3CDTF">2019-03-19T14:15:00Z</dcterms:modified>
</cp:coreProperties>
</file>