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8A9" w:rsidRDefault="00523CEC" w:rsidP="00067642">
      <w:pPr>
        <w:tabs>
          <w:tab w:val="left" w:pos="6480"/>
        </w:tabs>
        <w:rPr>
          <w:b/>
        </w:rPr>
      </w:pPr>
      <w:r>
        <w:tab/>
      </w:r>
      <w:r w:rsidR="00CA7CB6">
        <w:rPr>
          <w:b/>
        </w:rPr>
        <w:t xml:space="preserve"> </w:t>
      </w:r>
    </w:p>
    <w:p w:rsidR="00133688" w:rsidRPr="00DA2CDA" w:rsidRDefault="006B78A9" w:rsidP="00067642">
      <w:pPr>
        <w:tabs>
          <w:tab w:val="left" w:pos="6480"/>
        </w:tabs>
        <w:rPr>
          <w:b/>
        </w:rPr>
      </w:pPr>
      <w:r>
        <w:rPr>
          <w:b/>
        </w:rPr>
        <w:tab/>
      </w:r>
      <w:r w:rsidR="009F50F4">
        <w:rPr>
          <w:b/>
        </w:rPr>
        <w:t>July 22</w:t>
      </w:r>
      <w:r w:rsidR="00A20EFC">
        <w:rPr>
          <w:b/>
        </w:rPr>
        <w:t xml:space="preserve">, </w:t>
      </w:r>
      <w:r w:rsidR="00060477">
        <w:rPr>
          <w:b/>
        </w:rPr>
        <w:t>2015</w:t>
      </w:r>
    </w:p>
    <w:p w:rsidR="00067642" w:rsidRDefault="00067642" w:rsidP="00067642">
      <w:pPr>
        <w:tabs>
          <w:tab w:val="left" w:pos="6480"/>
        </w:tabs>
        <w:rPr>
          <w:b/>
        </w:rPr>
      </w:pPr>
    </w:p>
    <w:p w:rsidR="00DA2CDA" w:rsidRDefault="00DA2CDA" w:rsidP="00801EA0"/>
    <w:p w:rsidR="00904283" w:rsidRPr="00067642" w:rsidRDefault="00650B66" w:rsidP="00904283">
      <w:pPr>
        <w:pStyle w:val="Heading2"/>
        <w:keepNext/>
        <w:pBdr>
          <w:top w:val="single" w:sz="4" w:space="0" w:color="auto"/>
        </w:pBdr>
        <w:spacing w:before="0" w:beforeAutospacing="0" w:after="0" w:afterAutospacing="0"/>
        <w:jc w:val="center"/>
        <w:rPr>
          <w:rFonts w:ascii="Times New Roman" w:hAnsi="Times New Roman" w:cs="Times New Roman"/>
          <w:b w:val="0"/>
          <w:bCs w:val="0"/>
          <w:sz w:val="20"/>
          <w:szCs w:val="20"/>
          <w:u w:val="single"/>
        </w:rPr>
      </w:pPr>
      <w:r>
        <w:rPr>
          <w:rFonts w:ascii="Times New Roman" w:hAnsi="Times New Roman" w:cs="Times New Roman"/>
          <w:b w:val="0"/>
          <w:bCs w:val="0"/>
          <w:sz w:val="20"/>
          <w:szCs w:val="20"/>
          <w:u w:val="single"/>
        </w:rPr>
        <w:t>Press Release</w:t>
      </w:r>
    </w:p>
    <w:p w:rsidR="00904283" w:rsidRPr="00B02627" w:rsidRDefault="00904283" w:rsidP="00904283">
      <w:pPr>
        <w:rPr>
          <w:sz w:val="20"/>
          <w:szCs w:val="20"/>
        </w:rPr>
      </w:pPr>
    </w:p>
    <w:p w:rsidR="00780AA3" w:rsidRDefault="00CA4E66" w:rsidP="009F50F4">
      <w:pPr>
        <w:jc w:val="center"/>
        <w:rPr>
          <w:b/>
          <w:sz w:val="32"/>
        </w:rPr>
      </w:pPr>
      <w:r>
        <w:rPr>
          <w:b/>
          <w:sz w:val="32"/>
        </w:rPr>
        <w:t xml:space="preserve">New Mexico Department of Transportation’s </w:t>
      </w:r>
      <w:r w:rsidR="009F50F4">
        <w:rPr>
          <w:b/>
          <w:sz w:val="32"/>
        </w:rPr>
        <w:t>Paseo Del Norte/I-25 Interchange Project Wins</w:t>
      </w:r>
      <w:r>
        <w:rPr>
          <w:b/>
          <w:sz w:val="32"/>
        </w:rPr>
        <w:t xml:space="preserve"> </w:t>
      </w:r>
      <w:r w:rsidR="009F50F4">
        <w:rPr>
          <w:b/>
          <w:sz w:val="32"/>
        </w:rPr>
        <w:t>Prestigious National Award</w:t>
      </w:r>
    </w:p>
    <w:p w:rsidR="00780AA3" w:rsidRDefault="00780AA3" w:rsidP="00780AA3">
      <w:pPr>
        <w:jc w:val="center"/>
        <w:rPr>
          <w:b/>
          <w:bCs/>
          <w:sz w:val="36"/>
          <w:szCs w:val="36"/>
        </w:rPr>
      </w:pPr>
    </w:p>
    <w:p w:rsidR="00A13AD7" w:rsidRDefault="00A13AD7" w:rsidP="00A13AD7">
      <w:r>
        <w:rPr>
          <w:b/>
          <w:bCs/>
          <w:sz w:val="24"/>
        </w:rPr>
        <w:t>S</w:t>
      </w:r>
      <w:r>
        <w:rPr>
          <w:b/>
          <w:bCs/>
        </w:rPr>
        <w:t xml:space="preserve">anta Fe, NM </w:t>
      </w:r>
      <w:r>
        <w:t>– Today, The New Mexico Department of Transportation received the Best Use of Innovation Award from Western Association of State Highway and Transportation Officials (WASHTO) for the Paseo Del Norte/I-25 Interchange project. The new interchange, opened in December of 2014, includes a two-lane flyover ramp that connects northbound I-25 travelers with westbound Paseo Del Norte. The $93 million project was a collaboration between local, state, and federal agencies and was completed on time and on budget.</w:t>
      </w:r>
    </w:p>
    <w:p w:rsidR="00A13AD7" w:rsidRDefault="00A13AD7" w:rsidP="00A13AD7">
      <w:pPr>
        <w:jc w:val="both"/>
      </w:pPr>
      <w:r>
        <w:rPr>
          <w:color w:val="1F497D"/>
        </w:rPr>
        <w:t> </w:t>
      </w:r>
    </w:p>
    <w:p w:rsidR="00A13AD7" w:rsidRDefault="00A13AD7" w:rsidP="00A13AD7">
      <w:pPr>
        <w:jc w:val="both"/>
      </w:pPr>
      <w:r>
        <w:t>“Our roads are the literal foundation of commerce,” said Governor Susana Martinez. “When we invest in major highway projects, we are creating jobs and making it easier to develop and grow our economy. This project is an outstanding example of what can happen when we commit a significant portion of state infrastructure money behind a large highway project, then leverage federal and local funding to help us complete it. We’re grateful to all those who had a hand in designing and constructing this project – they’ve done great work and this award is well-deserved.”</w:t>
      </w:r>
    </w:p>
    <w:p w:rsidR="00A13AD7" w:rsidRDefault="00A13AD7" w:rsidP="00A13AD7">
      <w:pPr>
        <w:jc w:val="both"/>
      </w:pPr>
      <w:r>
        <w:rPr>
          <w:color w:val="1F497D"/>
        </w:rPr>
        <w:t> </w:t>
      </w:r>
    </w:p>
    <w:p w:rsidR="00A13AD7" w:rsidRDefault="00A13AD7" w:rsidP="00A13AD7">
      <w:pPr>
        <w:jc w:val="both"/>
      </w:pPr>
      <w:r>
        <w:t>Governor Martinez and DOT worked with the New Mexico Legislature to secure nearly $30 million to fund the project, which was leveraged with dollars from the City of Albuquerque, Bernalillo County, and the federal government. Crews worked day and night to have the project finished and open to the public as quickly and safely as possible. The project was finished on schedule and on budget in December of 2014.</w:t>
      </w:r>
    </w:p>
    <w:p w:rsidR="00A13AD7" w:rsidRDefault="00A13AD7" w:rsidP="00A13AD7">
      <w:pPr>
        <w:jc w:val="both"/>
      </w:pPr>
      <w:r>
        <w:t> </w:t>
      </w:r>
    </w:p>
    <w:p w:rsidR="00A13AD7" w:rsidRDefault="00A13AD7" w:rsidP="00A13AD7">
      <w:r>
        <w:t>"This was a great partnership,” said NMDOT Cabinet Secretary Tom Church. “The Governor’s leadership brought together local, state, and federal partners to gather the resources and collaborative relationships necessary to complete this project. I'm glad we delivered as planned. We’re proud of our team that worked so hard to earn this recognition.”</w:t>
      </w:r>
    </w:p>
    <w:p w:rsidR="00A13AD7" w:rsidRDefault="00A13AD7" w:rsidP="00A13AD7">
      <w:r>
        <w:t> </w:t>
      </w:r>
    </w:p>
    <w:p w:rsidR="00A13AD7" w:rsidRDefault="00A13AD7" w:rsidP="00A13AD7">
      <w:r>
        <w:t>The America's Transportation Awards – co-sponsored by American Association of State Highway and Transportation Officials (AASHTO), AAA, and the U.S. Chamber of Commerce – annually recognize the best of America's transportation projects in four regional competitions.</w:t>
      </w:r>
      <w:r>
        <w:rPr>
          <w:color w:val="1F497D"/>
        </w:rPr>
        <w:t xml:space="preserve"> </w:t>
      </w:r>
      <w:r>
        <w:t>The 10 regional winners, with the highest overall scores, will compete for the National Grand Prize, the People's Choice Award, and $10 thousand prizes for a transportation-related charity or scholarship program. The top two national winners will be announced in September at the AASHTO Annual Meeting in Chicago, Illinois.</w:t>
      </w:r>
      <w:r>
        <w:rPr>
          <w:color w:val="1F497D"/>
        </w:rPr>
        <w:t xml:space="preserve"> </w:t>
      </w:r>
      <w:r>
        <w:t xml:space="preserve">This year’s competition consisted of three categories, Best Use of Innovation, Under Budget, and Quality of Life/Community Development. </w:t>
      </w:r>
    </w:p>
    <w:p w:rsidR="00A13AD7" w:rsidRDefault="00A13AD7" w:rsidP="00A13AD7">
      <w:r>
        <w:t> </w:t>
      </w:r>
    </w:p>
    <w:p w:rsidR="00A13AD7" w:rsidRDefault="00A13AD7" w:rsidP="00A13AD7">
      <w:r>
        <w:t>AASHTO represent state transportation departments in each of 50 states, the District of Columbia, and Puerto Rico. AASHTO is a nonprofit, nonpartisan association that serves as a catalyst for excellence in transportation.</w:t>
      </w:r>
      <w:r>
        <w:t xml:space="preserve">     </w:t>
      </w:r>
    </w:p>
    <w:p w:rsidR="00780AA3" w:rsidRPr="00A13AD7" w:rsidRDefault="00780AA3" w:rsidP="00A13AD7">
      <w:pPr>
        <w:jc w:val="center"/>
      </w:pPr>
      <w:bookmarkStart w:id="0" w:name="_GoBack"/>
      <w:r w:rsidRPr="001F545C">
        <w:rPr>
          <w:rFonts w:cs="Times New Roman"/>
          <w:szCs w:val="22"/>
        </w:rPr>
        <w:lastRenderedPageBreak/>
        <w:t>###</w:t>
      </w:r>
    </w:p>
    <w:bookmarkEnd w:id="0"/>
    <w:p w:rsidR="00780AA3" w:rsidRPr="001F545C" w:rsidRDefault="00780AA3" w:rsidP="00780AA3">
      <w:pPr>
        <w:rPr>
          <w:rFonts w:cs="Times New Roman"/>
          <w:szCs w:val="22"/>
        </w:rPr>
      </w:pPr>
    </w:p>
    <w:p w:rsidR="00791DAF" w:rsidRPr="001F545C" w:rsidRDefault="00791DAF" w:rsidP="00791DAF">
      <w:pPr>
        <w:pStyle w:val="Default"/>
        <w:rPr>
          <w:sz w:val="22"/>
          <w:szCs w:val="22"/>
        </w:rPr>
      </w:pPr>
      <w:r w:rsidRPr="001F545C">
        <w:rPr>
          <w:sz w:val="22"/>
          <w:szCs w:val="22"/>
        </w:rPr>
        <w:t xml:space="preserve">Melissa Dosher, NMDOT Public Information Officer, 827-5526 (office), 469-5698 (cell) </w:t>
      </w:r>
      <w:hyperlink r:id="rId9" w:history="1">
        <w:r w:rsidRPr="001F545C">
          <w:rPr>
            <w:rStyle w:val="Hyperlink"/>
            <w:color w:val="auto"/>
            <w:sz w:val="22"/>
            <w:szCs w:val="22"/>
          </w:rPr>
          <w:t>melissa.dosher@state.nm.us</w:t>
        </w:r>
      </w:hyperlink>
    </w:p>
    <w:p w:rsidR="00C34000" w:rsidRPr="001F545C" w:rsidRDefault="00C34000" w:rsidP="00780AA3">
      <w:pPr>
        <w:spacing w:line="200" w:lineRule="exact"/>
        <w:jc w:val="center"/>
        <w:rPr>
          <w:rFonts w:cs="Times New Roman"/>
          <w:szCs w:val="22"/>
        </w:rPr>
      </w:pPr>
    </w:p>
    <w:p w:rsidR="00C34000" w:rsidRPr="001F545C" w:rsidRDefault="00C34000" w:rsidP="00C34000">
      <w:pPr>
        <w:spacing w:line="200" w:lineRule="exact"/>
        <w:jc w:val="center"/>
        <w:rPr>
          <w:rFonts w:cs="Times New Roman"/>
          <w:szCs w:val="22"/>
        </w:rPr>
      </w:pPr>
    </w:p>
    <w:p w:rsidR="004B49DD" w:rsidRDefault="004B49DD" w:rsidP="000F641D">
      <w:pPr>
        <w:autoSpaceDE w:val="0"/>
        <w:autoSpaceDN w:val="0"/>
        <w:adjustRightInd w:val="0"/>
        <w:jc w:val="center"/>
        <w:rPr>
          <w:szCs w:val="22"/>
        </w:rPr>
      </w:pPr>
    </w:p>
    <w:sectPr w:rsidR="004B49DD" w:rsidSect="003B293E">
      <w:headerReference w:type="default" r:id="rId10"/>
      <w:pgSz w:w="12240" w:h="15840"/>
      <w:pgMar w:top="233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DEF" w:rsidRDefault="009D2DEF" w:rsidP="00523CEC">
      <w:r>
        <w:separator/>
      </w:r>
    </w:p>
  </w:endnote>
  <w:endnote w:type="continuationSeparator" w:id="0">
    <w:p w:rsidR="009D2DEF" w:rsidRDefault="009D2DEF" w:rsidP="0052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DEF" w:rsidRDefault="009D2DEF" w:rsidP="00523CEC">
      <w:r>
        <w:separator/>
      </w:r>
    </w:p>
  </w:footnote>
  <w:footnote w:type="continuationSeparator" w:id="0">
    <w:p w:rsidR="009D2DEF" w:rsidRDefault="009D2DEF" w:rsidP="00523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CEC" w:rsidRDefault="00523CEC" w:rsidP="00523CEC">
    <w:pPr>
      <w:pStyle w:val="Header"/>
      <w:tabs>
        <w:tab w:val="clear" w:pos="4680"/>
        <w:tab w:val="left" w:pos="6480"/>
      </w:tabs>
      <w:rPr>
        <w:b/>
        <w:sz w:val="20"/>
        <w:szCs w:val="20"/>
      </w:rPr>
    </w:pPr>
    <w:r>
      <w:rPr>
        <w:noProof/>
      </w:rPr>
      <w:drawing>
        <wp:anchor distT="0" distB="0" distL="114300" distR="114300" simplePos="0" relativeHeight="251658240" behindDoc="1" locked="0" layoutInCell="1" allowOverlap="1" wp14:anchorId="3B12B869" wp14:editId="58396F8E">
          <wp:simplePos x="0" y="0"/>
          <wp:positionH relativeFrom="column">
            <wp:posOffset>0</wp:posOffset>
          </wp:positionH>
          <wp:positionV relativeFrom="paragraph">
            <wp:posOffset>0</wp:posOffset>
          </wp:positionV>
          <wp:extent cx="3429000" cy="1007745"/>
          <wp:effectExtent l="0" t="0" r="0" b="1905"/>
          <wp:wrapThrough wrapText="bothSides">
            <wp:wrapPolygon edited="0">
              <wp:start x="0" y="0"/>
              <wp:lineTo x="0" y="21233"/>
              <wp:lineTo x="21480" y="21233"/>
              <wp:lineTo x="21480" y="0"/>
              <wp:lineTo x="0" y="0"/>
            </wp:wrapPolygon>
          </wp:wrapThrough>
          <wp:docPr id="6" name="Picture 6" descr="horizDOTlogo-(9)-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DOTlogo-(9)-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100774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b/>
        <w:sz w:val="20"/>
        <w:szCs w:val="20"/>
      </w:rPr>
      <w:t>Susana Martinez</w:t>
    </w:r>
  </w:p>
  <w:p w:rsidR="00523CEC" w:rsidRDefault="00523CEC" w:rsidP="00523CEC">
    <w:pPr>
      <w:pStyle w:val="Header"/>
      <w:tabs>
        <w:tab w:val="clear" w:pos="4680"/>
        <w:tab w:val="left" w:pos="6480"/>
      </w:tabs>
      <w:rPr>
        <w:sz w:val="20"/>
        <w:szCs w:val="20"/>
      </w:rPr>
    </w:pPr>
    <w:r>
      <w:rPr>
        <w:b/>
        <w:sz w:val="20"/>
        <w:szCs w:val="20"/>
      </w:rPr>
      <w:tab/>
    </w:r>
    <w:r>
      <w:rPr>
        <w:sz w:val="20"/>
        <w:szCs w:val="20"/>
      </w:rPr>
      <w:t>Governor</w:t>
    </w:r>
  </w:p>
  <w:p w:rsidR="00523CEC" w:rsidRDefault="00523CEC" w:rsidP="00523CEC">
    <w:pPr>
      <w:pStyle w:val="Header"/>
      <w:tabs>
        <w:tab w:val="clear" w:pos="4680"/>
        <w:tab w:val="left" w:pos="6480"/>
      </w:tabs>
      <w:rPr>
        <w:sz w:val="20"/>
        <w:szCs w:val="20"/>
      </w:rPr>
    </w:pPr>
  </w:p>
  <w:p w:rsidR="00523CEC" w:rsidRDefault="00523CEC" w:rsidP="00523CEC">
    <w:pPr>
      <w:pStyle w:val="Header"/>
      <w:tabs>
        <w:tab w:val="clear" w:pos="4680"/>
        <w:tab w:val="left" w:pos="6480"/>
      </w:tabs>
      <w:rPr>
        <w:b/>
        <w:sz w:val="20"/>
        <w:szCs w:val="20"/>
      </w:rPr>
    </w:pPr>
    <w:r>
      <w:rPr>
        <w:sz w:val="20"/>
        <w:szCs w:val="20"/>
      </w:rPr>
      <w:tab/>
    </w:r>
    <w:r>
      <w:rPr>
        <w:b/>
        <w:sz w:val="20"/>
        <w:szCs w:val="20"/>
      </w:rPr>
      <w:t>Tom Church</w:t>
    </w:r>
  </w:p>
  <w:p w:rsidR="00523CEC" w:rsidRDefault="004F7EB0" w:rsidP="00523CEC">
    <w:pPr>
      <w:pStyle w:val="Header"/>
      <w:tabs>
        <w:tab w:val="clear" w:pos="4680"/>
        <w:tab w:val="left" w:pos="6480"/>
      </w:tabs>
      <w:rPr>
        <w:sz w:val="20"/>
        <w:szCs w:val="20"/>
      </w:rPr>
    </w:pPr>
    <w:r>
      <w:rPr>
        <w:b/>
        <w:noProof/>
        <w:sz w:val="20"/>
        <w:szCs w:val="20"/>
      </w:rPr>
      <w:t xml:space="preserve"> </w:t>
    </w:r>
    <w:r w:rsidR="00523CEC">
      <w:rPr>
        <w:b/>
        <w:sz w:val="20"/>
        <w:szCs w:val="20"/>
      </w:rPr>
      <w:tab/>
    </w:r>
    <w:r w:rsidR="00523CEC">
      <w:rPr>
        <w:sz w:val="20"/>
        <w:szCs w:val="20"/>
      </w:rPr>
      <w:t>Cabinet Secretary</w:t>
    </w:r>
  </w:p>
  <w:p w:rsidR="00B51D47" w:rsidRDefault="00B51D47" w:rsidP="00523CEC">
    <w:pPr>
      <w:pStyle w:val="Header"/>
      <w:tabs>
        <w:tab w:val="clear" w:pos="4680"/>
        <w:tab w:val="left" w:pos="6480"/>
      </w:tabs>
      <w:rPr>
        <w:sz w:val="20"/>
        <w:szCs w:val="20"/>
      </w:rPr>
    </w:pPr>
  </w:p>
  <w:p w:rsidR="00B51D47" w:rsidRPr="00523CEC" w:rsidRDefault="00B51D47" w:rsidP="00523CEC">
    <w:pPr>
      <w:pStyle w:val="Header"/>
      <w:tabs>
        <w:tab w:val="clear" w:pos="4680"/>
        <w:tab w:val="left" w:pos="6480"/>
      </w:tabs>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01372"/>
    <w:multiLevelType w:val="multilevel"/>
    <w:tmpl w:val="3C54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1E35D0"/>
    <w:multiLevelType w:val="hybridMultilevel"/>
    <w:tmpl w:val="5C662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4B41457"/>
    <w:multiLevelType w:val="hybridMultilevel"/>
    <w:tmpl w:val="16C4D1A4"/>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0F40A92"/>
    <w:multiLevelType w:val="hybridMultilevel"/>
    <w:tmpl w:val="7E945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5CE51F7"/>
    <w:multiLevelType w:val="hybridMultilevel"/>
    <w:tmpl w:val="71F098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9FB09B6"/>
    <w:multiLevelType w:val="hybridMultilevel"/>
    <w:tmpl w:val="990AC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CEC"/>
    <w:rsid w:val="00001F5D"/>
    <w:rsid w:val="00003E84"/>
    <w:rsid w:val="00013910"/>
    <w:rsid w:val="00014312"/>
    <w:rsid w:val="00015900"/>
    <w:rsid w:val="00034DAB"/>
    <w:rsid w:val="000417A3"/>
    <w:rsid w:val="00041CE6"/>
    <w:rsid w:val="0004455E"/>
    <w:rsid w:val="000461AB"/>
    <w:rsid w:val="00060477"/>
    <w:rsid w:val="00060F29"/>
    <w:rsid w:val="00067642"/>
    <w:rsid w:val="000740A3"/>
    <w:rsid w:val="000758C9"/>
    <w:rsid w:val="000860FB"/>
    <w:rsid w:val="00086175"/>
    <w:rsid w:val="000927F6"/>
    <w:rsid w:val="000A7714"/>
    <w:rsid w:val="000B0DD1"/>
    <w:rsid w:val="000B397A"/>
    <w:rsid w:val="000F0DC6"/>
    <w:rsid w:val="000F641D"/>
    <w:rsid w:val="000F7C46"/>
    <w:rsid w:val="001240E2"/>
    <w:rsid w:val="00133688"/>
    <w:rsid w:val="001443C7"/>
    <w:rsid w:val="00144789"/>
    <w:rsid w:val="001515F0"/>
    <w:rsid w:val="00165446"/>
    <w:rsid w:val="001700F2"/>
    <w:rsid w:val="0017117D"/>
    <w:rsid w:val="00181055"/>
    <w:rsid w:val="001A3E5A"/>
    <w:rsid w:val="001B1181"/>
    <w:rsid w:val="001B69CF"/>
    <w:rsid w:val="001B6FA9"/>
    <w:rsid w:val="001C3859"/>
    <w:rsid w:val="001D50CD"/>
    <w:rsid w:val="001D67A2"/>
    <w:rsid w:val="001D71FB"/>
    <w:rsid w:val="001E74E9"/>
    <w:rsid w:val="001F545C"/>
    <w:rsid w:val="0025676B"/>
    <w:rsid w:val="00265ABF"/>
    <w:rsid w:val="002845B7"/>
    <w:rsid w:val="00290D7C"/>
    <w:rsid w:val="002C338F"/>
    <w:rsid w:val="002C47AD"/>
    <w:rsid w:val="002E234F"/>
    <w:rsid w:val="002E74F7"/>
    <w:rsid w:val="002F3E4A"/>
    <w:rsid w:val="00301604"/>
    <w:rsid w:val="00301C1E"/>
    <w:rsid w:val="003310B6"/>
    <w:rsid w:val="00351E77"/>
    <w:rsid w:val="00381A06"/>
    <w:rsid w:val="00390498"/>
    <w:rsid w:val="0039087D"/>
    <w:rsid w:val="003A0983"/>
    <w:rsid w:val="003B293E"/>
    <w:rsid w:val="003B3C98"/>
    <w:rsid w:val="003D46D6"/>
    <w:rsid w:val="003F2E0F"/>
    <w:rsid w:val="003F5F61"/>
    <w:rsid w:val="004070B7"/>
    <w:rsid w:val="00413BCD"/>
    <w:rsid w:val="00423959"/>
    <w:rsid w:val="004637AB"/>
    <w:rsid w:val="00464CDB"/>
    <w:rsid w:val="004766DB"/>
    <w:rsid w:val="004779B0"/>
    <w:rsid w:val="00487DC5"/>
    <w:rsid w:val="004A071E"/>
    <w:rsid w:val="004B12C8"/>
    <w:rsid w:val="004B49DD"/>
    <w:rsid w:val="004F445D"/>
    <w:rsid w:val="004F7EB0"/>
    <w:rsid w:val="00500BAB"/>
    <w:rsid w:val="00523CEC"/>
    <w:rsid w:val="0052570D"/>
    <w:rsid w:val="00550847"/>
    <w:rsid w:val="00575F95"/>
    <w:rsid w:val="005816B7"/>
    <w:rsid w:val="005B2DB4"/>
    <w:rsid w:val="005E1FEC"/>
    <w:rsid w:val="005E5DB4"/>
    <w:rsid w:val="005F3F17"/>
    <w:rsid w:val="005F7A3A"/>
    <w:rsid w:val="006114E7"/>
    <w:rsid w:val="00611621"/>
    <w:rsid w:val="00631FAB"/>
    <w:rsid w:val="006501C4"/>
    <w:rsid w:val="00650B66"/>
    <w:rsid w:val="00656833"/>
    <w:rsid w:val="006A259B"/>
    <w:rsid w:val="006B1029"/>
    <w:rsid w:val="006B78A9"/>
    <w:rsid w:val="006E2984"/>
    <w:rsid w:val="006E6E2D"/>
    <w:rsid w:val="006F6D2D"/>
    <w:rsid w:val="007148D9"/>
    <w:rsid w:val="00716AF3"/>
    <w:rsid w:val="0075287B"/>
    <w:rsid w:val="007603BC"/>
    <w:rsid w:val="00780AA3"/>
    <w:rsid w:val="00791DAF"/>
    <w:rsid w:val="0079493D"/>
    <w:rsid w:val="007C5BFF"/>
    <w:rsid w:val="007E06DF"/>
    <w:rsid w:val="00801EA0"/>
    <w:rsid w:val="00805AA0"/>
    <w:rsid w:val="008105C8"/>
    <w:rsid w:val="00811992"/>
    <w:rsid w:val="0081708F"/>
    <w:rsid w:val="008252C1"/>
    <w:rsid w:val="00853907"/>
    <w:rsid w:val="00876004"/>
    <w:rsid w:val="00877BA2"/>
    <w:rsid w:val="00877CDE"/>
    <w:rsid w:val="008A635A"/>
    <w:rsid w:val="008B47DA"/>
    <w:rsid w:val="008C1134"/>
    <w:rsid w:val="008E3D00"/>
    <w:rsid w:val="008E7869"/>
    <w:rsid w:val="008F5F0A"/>
    <w:rsid w:val="00904283"/>
    <w:rsid w:val="00916B86"/>
    <w:rsid w:val="00922E5A"/>
    <w:rsid w:val="00925073"/>
    <w:rsid w:val="00940B25"/>
    <w:rsid w:val="00952132"/>
    <w:rsid w:val="009628E6"/>
    <w:rsid w:val="00965557"/>
    <w:rsid w:val="009708F0"/>
    <w:rsid w:val="00992E54"/>
    <w:rsid w:val="009D1CF9"/>
    <w:rsid w:val="009D2DEF"/>
    <w:rsid w:val="009E3E2A"/>
    <w:rsid w:val="009E4444"/>
    <w:rsid w:val="009F50F4"/>
    <w:rsid w:val="00A0215B"/>
    <w:rsid w:val="00A035FC"/>
    <w:rsid w:val="00A13AD7"/>
    <w:rsid w:val="00A20EFC"/>
    <w:rsid w:val="00A414F3"/>
    <w:rsid w:val="00A616A0"/>
    <w:rsid w:val="00A64FC2"/>
    <w:rsid w:val="00A70981"/>
    <w:rsid w:val="00A72508"/>
    <w:rsid w:val="00A87807"/>
    <w:rsid w:val="00A94CE5"/>
    <w:rsid w:val="00AA56A8"/>
    <w:rsid w:val="00AA6767"/>
    <w:rsid w:val="00AA6A9A"/>
    <w:rsid w:val="00AB3BEC"/>
    <w:rsid w:val="00AC6DC6"/>
    <w:rsid w:val="00AC73A6"/>
    <w:rsid w:val="00AD28E0"/>
    <w:rsid w:val="00AE1E2A"/>
    <w:rsid w:val="00AF321F"/>
    <w:rsid w:val="00B04395"/>
    <w:rsid w:val="00B1404F"/>
    <w:rsid w:val="00B2315A"/>
    <w:rsid w:val="00B23EF4"/>
    <w:rsid w:val="00B47885"/>
    <w:rsid w:val="00B51D47"/>
    <w:rsid w:val="00B53B24"/>
    <w:rsid w:val="00B53F24"/>
    <w:rsid w:val="00B56B1E"/>
    <w:rsid w:val="00B678E7"/>
    <w:rsid w:val="00B73883"/>
    <w:rsid w:val="00B800D9"/>
    <w:rsid w:val="00BB5C4B"/>
    <w:rsid w:val="00BC3027"/>
    <w:rsid w:val="00BC4021"/>
    <w:rsid w:val="00BC73B7"/>
    <w:rsid w:val="00BD1C53"/>
    <w:rsid w:val="00BD57CD"/>
    <w:rsid w:val="00BE7C21"/>
    <w:rsid w:val="00BF69E1"/>
    <w:rsid w:val="00BF7BD2"/>
    <w:rsid w:val="00C03DC3"/>
    <w:rsid w:val="00C05105"/>
    <w:rsid w:val="00C34000"/>
    <w:rsid w:val="00C35B42"/>
    <w:rsid w:val="00C426F2"/>
    <w:rsid w:val="00C61A5F"/>
    <w:rsid w:val="00C80F58"/>
    <w:rsid w:val="00CA4E66"/>
    <w:rsid w:val="00CA7CB6"/>
    <w:rsid w:val="00CB6A00"/>
    <w:rsid w:val="00CD3865"/>
    <w:rsid w:val="00CE0D0D"/>
    <w:rsid w:val="00CE2753"/>
    <w:rsid w:val="00CF4999"/>
    <w:rsid w:val="00CF5318"/>
    <w:rsid w:val="00D01DC0"/>
    <w:rsid w:val="00D020DF"/>
    <w:rsid w:val="00D31095"/>
    <w:rsid w:val="00D46FC3"/>
    <w:rsid w:val="00D60DD3"/>
    <w:rsid w:val="00D71763"/>
    <w:rsid w:val="00D817DA"/>
    <w:rsid w:val="00D96EC3"/>
    <w:rsid w:val="00DA2CDA"/>
    <w:rsid w:val="00DA5CAF"/>
    <w:rsid w:val="00DB0395"/>
    <w:rsid w:val="00DB7E4C"/>
    <w:rsid w:val="00DC59DB"/>
    <w:rsid w:val="00DD2080"/>
    <w:rsid w:val="00DF1F30"/>
    <w:rsid w:val="00E029F6"/>
    <w:rsid w:val="00E07993"/>
    <w:rsid w:val="00E31BCD"/>
    <w:rsid w:val="00E416A1"/>
    <w:rsid w:val="00E60A65"/>
    <w:rsid w:val="00E73696"/>
    <w:rsid w:val="00E74138"/>
    <w:rsid w:val="00E77234"/>
    <w:rsid w:val="00EB77C4"/>
    <w:rsid w:val="00ED64B4"/>
    <w:rsid w:val="00EE6D67"/>
    <w:rsid w:val="00F52D28"/>
    <w:rsid w:val="00F53790"/>
    <w:rsid w:val="00F56F83"/>
    <w:rsid w:val="00F67F6A"/>
    <w:rsid w:val="00F831ED"/>
    <w:rsid w:val="00FA0B36"/>
    <w:rsid w:val="00FA1140"/>
    <w:rsid w:val="00FB5637"/>
    <w:rsid w:val="00FC7704"/>
    <w:rsid w:val="00FD3772"/>
    <w:rsid w:val="00FD6F15"/>
    <w:rsid w:val="00FD7137"/>
    <w:rsid w:val="00FF4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790"/>
    <w:pPr>
      <w:spacing w:after="0" w:line="240" w:lineRule="auto"/>
    </w:pPr>
  </w:style>
  <w:style w:type="paragraph" w:styleId="Heading1">
    <w:name w:val="heading 1"/>
    <w:basedOn w:val="Normal"/>
    <w:link w:val="Heading1Char"/>
    <w:qFormat/>
    <w:rsid w:val="00F53790"/>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Web"/>
    <w:next w:val="Normal"/>
    <w:link w:val="Heading2Char"/>
    <w:unhideWhenUsed/>
    <w:qFormat/>
    <w:rsid w:val="00F53790"/>
    <w:pPr>
      <w:spacing w:before="100" w:beforeAutospacing="1" w:after="100" w:afterAutospacing="1"/>
      <w:outlineLvl w:val="1"/>
    </w:pPr>
    <w:rPr>
      <w:rFonts w:ascii="Arial" w:eastAsia="Times New Roman" w:hAnsi="Arial" w:cs="Arial"/>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379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F53790"/>
    <w:rPr>
      <w:rFonts w:ascii="Arial" w:eastAsia="Times New Roman" w:hAnsi="Arial" w:cs="Arial"/>
      <w:b/>
      <w:bCs/>
    </w:rPr>
  </w:style>
  <w:style w:type="paragraph" w:styleId="NormalWeb">
    <w:name w:val="Normal (Web)"/>
    <w:basedOn w:val="Normal"/>
    <w:uiPriority w:val="99"/>
    <w:unhideWhenUsed/>
    <w:rsid w:val="00F53790"/>
    <w:rPr>
      <w:rFonts w:cs="Times New Roman"/>
    </w:rPr>
  </w:style>
  <w:style w:type="paragraph" w:styleId="Header">
    <w:name w:val="header"/>
    <w:basedOn w:val="Normal"/>
    <w:link w:val="HeaderChar"/>
    <w:uiPriority w:val="99"/>
    <w:unhideWhenUsed/>
    <w:rsid w:val="00523CEC"/>
    <w:pPr>
      <w:tabs>
        <w:tab w:val="center" w:pos="4680"/>
        <w:tab w:val="right" w:pos="9360"/>
      </w:tabs>
    </w:pPr>
  </w:style>
  <w:style w:type="character" w:customStyle="1" w:styleId="HeaderChar">
    <w:name w:val="Header Char"/>
    <w:basedOn w:val="DefaultParagraphFont"/>
    <w:link w:val="Header"/>
    <w:uiPriority w:val="99"/>
    <w:rsid w:val="00523CEC"/>
  </w:style>
  <w:style w:type="paragraph" w:styleId="Footer">
    <w:name w:val="footer"/>
    <w:basedOn w:val="Normal"/>
    <w:link w:val="FooterChar"/>
    <w:uiPriority w:val="99"/>
    <w:unhideWhenUsed/>
    <w:rsid w:val="00523CEC"/>
    <w:pPr>
      <w:tabs>
        <w:tab w:val="center" w:pos="4680"/>
        <w:tab w:val="right" w:pos="9360"/>
      </w:tabs>
    </w:pPr>
  </w:style>
  <w:style w:type="character" w:customStyle="1" w:styleId="FooterChar">
    <w:name w:val="Footer Char"/>
    <w:basedOn w:val="DefaultParagraphFont"/>
    <w:link w:val="Footer"/>
    <w:uiPriority w:val="99"/>
    <w:rsid w:val="00523CEC"/>
  </w:style>
  <w:style w:type="paragraph" w:styleId="BalloonText">
    <w:name w:val="Balloon Text"/>
    <w:basedOn w:val="Normal"/>
    <w:link w:val="BalloonTextChar"/>
    <w:uiPriority w:val="99"/>
    <w:semiHidden/>
    <w:unhideWhenUsed/>
    <w:rsid w:val="00523CEC"/>
    <w:rPr>
      <w:rFonts w:ascii="Tahoma" w:hAnsi="Tahoma" w:cs="Tahoma"/>
      <w:sz w:val="16"/>
      <w:szCs w:val="16"/>
    </w:rPr>
  </w:style>
  <w:style w:type="character" w:customStyle="1" w:styleId="BalloonTextChar">
    <w:name w:val="Balloon Text Char"/>
    <w:basedOn w:val="DefaultParagraphFont"/>
    <w:link w:val="BalloonText"/>
    <w:uiPriority w:val="99"/>
    <w:semiHidden/>
    <w:rsid w:val="00523CEC"/>
    <w:rPr>
      <w:rFonts w:ascii="Tahoma" w:hAnsi="Tahoma" w:cs="Tahoma"/>
      <w:sz w:val="16"/>
      <w:szCs w:val="16"/>
    </w:rPr>
  </w:style>
  <w:style w:type="paragraph" w:customStyle="1" w:styleId="Default">
    <w:name w:val="Default"/>
    <w:rsid w:val="00133688"/>
    <w:pPr>
      <w:autoSpaceDE w:val="0"/>
      <w:autoSpaceDN w:val="0"/>
      <w:adjustRightInd w:val="0"/>
      <w:spacing w:after="0" w:line="240" w:lineRule="auto"/>
    </w:pPr>
    <w:rPr>
      <w:rFonts w:eastAsia="Calibri" w:cs="Times New Roman"/>
      <w:color w:val="000000"/>
      <w:sz w:val="24"/>
    </w:rPr>
  </w:style>
  <w:style w:type="character" w:styleId="Hyperlink">
    <w:name w:val="Hyperlink"/>
    <w:uiPriority w:val="99"/>
    <w:rsid w:val="007603BC"/>
    <w:rPr>
      <w:color w:val="0000FF"/>
      <w:u w:val="single"/>
    </w:rPr>
  </w:style>
  <w:style w:type="paragraph" w:styleId="NoSpacing">
    <w:name w:val="No Spacing"/>
    <w:uiPriority w:val="1"/>
    <w:qFormat/>
    <w:rsid w:val="000A7714"/>
    <w:pPr>
      <w:spacing w:after="0" w:line="240" w:lineRule="auto"/>
    </w:pPr>
    <w:rPr>
      <w:rFonts w:asciiTheme="minorHAnsi" w:hAnsiTheme="minorHAnsi"/>
      <w:szCs w:val="22"/>
    </w:rPr>
  </w:style>
  <w:style w:type="paragraph" w:styleId="ListParagraph">
    <w:name w:val="List Paragraph"/>
    <w:basedOn w:val="Normal"/>
    <w:uiPriority w:val="34"/>
    <w:qFormat/>
    <w:rsid w:val="001C3859"/>
    <w:pPr>
      <w:ind w:left="720"/>
      <w:contextualSpacing/>
    </w:pPr>
    <w:rPr>
      <w:rFonts w:ascii="Calibri" w:hAnsi="Calibri" w:cs="Times New Roman"/>
      <w:szCs w:val="22"/>
    </w:rPr>
  </w:style>
  <w:style w:type="character" w:styleId="FollowedHyperlink">
    <w:name w:val="FollowedHyperlink"/>
    <w:basedOn w:val="DefaultParagraphFont"/>
    <w:uiPriority w:val="99"/>
    <w:semiHidden/>
    <w:unhideWhenUsed/>
    <w:rsid w:val="00B2315A"/>
    <w:rPr>
      <w:color w:val="800080" w:themeColor="followedHyperlink"/>
      <w:u w:val="single"/>
    </w:rPr>
  </w:style>
  <w:style w:type="character" w:customStyle="1" w:styleId="apple-converted-space">
    <w:name w:val="apple-converted-space"/>
    <w:basedOn w:val="DefaultParagraphFont"/>
    <w:rsid w:val="006E2984"/>
  </w:style>
  <w:style w:type="character" w:customStyle="1" w:styleId="st1">
    <w:name w:val="st1"/>
    <w:basedOn w:val="DefaultParagraphFont"/>
    <w:rsid w:val="00575F95"/>
  </w:style>
  <w:style w:type="paragraph" w:customStyle="1" w:styleId="default0">
    <w:name w:val="default"/>
    <w:basedOn w:val="Normal"/>
    <w:rsid w:val="00AC73A6"/>
    <w:rPr>
      <w:rFonts w:cs="Times New Roman"/>
      <w:sz w:val="24"/>
    </w:rPr>
  </w:style>
  <w:style w:type="paragraph" w:styleId="BodyText">
    <w:name w:val="Body Text"/>
    <w:basedOn w:val="Normal"/>
    <w:link w:val="BodyTextChar"/>
    <w:semiHidden/>
    <w:unhideWhenUsed/>
    <w:qFormat/>
    <w:rsid w:val="00D31095"/>
    <w:pPr>
      <w:spacing w:after="200" w:line="320" w:lineRule="atLeast"/>
      <w:ind w:left="720" w:firstLine="360"/>
      <w:jc w:val="both"/>
    </w:pPr>
    <w:rPr>
      <w:rFonts w:asciiTheme="minorHAnsi" w:eastAsia="Times New Roman" w:hAnsiTheme="minorHAnsi" w:cs="Times New Roman"/>
      <w:spacing w:val="-5"/>
      <w:sz w:val="20"/>
      <w:szCs w:val="20"/>
    </w:rPr>
  </w:style>
  <w:style w:type="character" w:customStyle="1" w:styleId="BodyTextChar">
    <w:name w:val="Body Text Char"/>
    <w:basedOn w:val="DefaultParagraphFont"/>
    <w:link w:val="BodyText"/>
    <w:semiHidden/>
    <w:rsid w:val="00D31095"/>
    <w:rPr>
      <w:rFonts w:asciiTheme="minorHAnsi" w:eastAsia="Times New Roman" w:hAnsiTheme="minorHAnsi" w:cs="Times New Roman"/>
      <w:spacing w:val="-5"/>
      <w:sz w:val="20"/>
      <w:szCs w:val="20"/>
    </w:rPr>
  </w:style>
  <w:style w:type="character" w:styleId="Strong">
    <w:name w:val="Strong"/>
    <w:basedOn w:val="DefaultParagraphFont"/>
    <w:uiPriority w:val="22"/>
    <w:qFormat/>
    <w:rsid w:val="009D1CF9"/>
    <w:rPr>
      <w:b/>
      <w:bCs/>
    </w:rPr>
  </w:style>
  <w:style w:type="paragraph" w:customStyle="1" w:styleId="mcntmcntmsonormal11">
    <w:name w:val="mcntmcntmsonormal11"/>
    <w:basedOn w:val="Normal"/>
    <w:rsid w:val="00656833"/>
    <w:rPr>
      <w:rFonts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790"/>
    <w:pPr>
      <w:spacing w:after="0" w:line="240" w:lineRule="auto"/>
    </w:pPr>
  </w:style>
  <w:style w:type="paragraph" w:styleId="Heading1">
    <w:name w:val="heading 1"/>
    <w:basedOn w:val="Normal"/>
    <w:link w:val="Heading1Char"/>
    <w:qFormat/>
    <w:rsid w:val="00F53790"/>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Web"/>
    <w:next w:val="Normal"/>
    <w:link w:val="Heading2Char"/>
    <w:unhideWhenUsed/>
    <w:qFormat/>
    <w:rsid w:val="00F53790"/>
    <w:pPr>
      <w:spacing w:before="100" w:beforeAutospacing="1" w:after="100" w:afterAutospacing="1"/>
      <w:outlineLvl w:val="1"/>
    </w:pPr>
    <w:rPr>
      <w:rFonts w:ascii="Arial" w:eastAsia="Times New Roman" w:hAnsi="Arial" w:cs="Arial"/>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379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F53790"/>
    <w:rPr>
      <w:rFonts w:ascii="Arial" w:eastAsia="Times New Roman" w:hAnsi="Arial" w:cs="Arial"/>
      <w:b/>
      <w:bCs/>
    </w:rPr>
  </w:style>
  <w:style w:type="paragraph" w:styleId="NormalWeb">
    <w:name w:val="Normal (Web)"/>
    <w:basedOn w:val="Normal"/>
    <w:uiPriority w:val="99"/>
    <w:unhideWhenUsed/>
    <w:rsid w:val="00F53790"/>
    <w:rPr>
      <w:rFonts w:cs="Times New Roman"/>
    </w:rPr>
  </w:style>
  <w:style w:type="paragraph" w:styleId="Header">
    <w:name w:val="header"/>
    <w:basedOn w:val="Normal"/>
    <w:link w:val="HeaderChar"/>
    <w:uiPriority w:val="99"/>
    <w:unhideWhenUsed/>
    <w:rsid w:val="00523CEC"/>
    <w:pPr>
      <w:tabs>
        <w:tab w:val="center" w:pos="4680"/>
        <w:tab w:val="right" w:pos="9360"/>
      </w:tabs>
    </w:pPr>
  </w:style>
  <w:style w:type="character" w:customStyle="1" w:styleId="HeaderChar">
    <w:name w:val="Header Char"/>
    <w:basedOn w:val="DefaultParagraphFont"/>
    <w:link w:val="Header"/>
    <w:uiPriority w:val="99"/>
    <w:rsid w:val="00523CEC"/>
  </w:style>
  <w:style w:type="paragraph" w:styleId="Footer">
    <w:name w:val="footer"/>
    <w:basedOn w:val="Normal"/>
    <w:link w:val="FooterChar"/>
    <w:uiPriority w:val="99"/>
    <w:unhideWhenUsed/>
    <w:rsid w:val="00523CEC"/>
    <w:pPr>
      <w:tabs>
        <w:tab w:val="center" w:pos="4680"/>
        <w:tab w:val="right" w:pos="9360"/>
      </w:tabs>
    </w:pPr>
  </w:style>
  <w:style w:type="character" w:customStyle="1" w:styleId="FooterChar">
    <w:name w:val="Footer Char"/>
    <w:basedOn w:val="DefaultParagraphFont"/>
    <w:link w:val="Footer"/>
    <w:uiPriority w:val="99"/>
    <w:rsid w:val="00523CEC"/>
  </w:style>
  <w:style w:type="paragraph" w:styleId="BalloonText">
    <w:name w:val="Balloon Text"/>
    <w:basedOn w:val="Normal"/>
    <w:link w:val="BalloonTextChar"/>
    <w:uiPriority w:val="99"/>
    <w:semiHidden/>
    <w:unhideWhenUsed/>
    <w:rsid w:val="00523CEC"/>
    <w:rPr>
      <w:rFonts w:ascii="Tahoma" w:hAnsi="Tahoma" w:cs="Tahoma"/>
      <w:sz w:val="16"/>
      <w:szCs w:val="16"/>
    </w:rPr>
  </w:style>
  <w:style w:type="character" w:customStyle="1" w:styleId="BalloonTextChar">
    <w:name w:val="Balloon Text Char"/>
    <w:basedOn w:val="DefaultParagraphFont"/>
    <w:link w:val="BalloonText"/>
    <w:uiPriority w:val="99"/>
    <w:semiHidden/>
    <w:rsid w:val="00523CEC"/>
    <w:rPr>
      <w:rFonts w:ascii="Tahoma" w:hAnsi="Tahoma" w:cs="Tahoma"/>
      <w:sz w:val="16"/>
      <w:szCs w:val="16"/>
    </w:rPr>
  </w:style>
  <w:style w:type="paragraph" w:customStyle="1" w:styleId="Default">
    <w:name w:val="Default"/>
    <w:rsid w:val="00133688"/>
    <w:pPr>
      <w:autoSpaceDE w:val="0"/>
      <w:autoSpaceDN w:val="0"/>
      <w:adjustRightInd w:val="0"/>
      <w:spacing w:after="0" w:line="240" w:lineRule="auto"/>
    </w:pPr>
    <w:rPr>
      <w:rFonts w:eastAsia="Calibri" w:cs="Times New Roman"/>
      <w:color w:val="000000"/>
      <w:sz w:val="24"/>
    </w:rPr>
  </w:style>
  <w:style w:type="character" w:styleId="Hyperlink">
    <w:name w:val="Hyperlink"/>
    <w:uiPriority w:val="99"/>
    <w:rsid w:val="007603BC"/>
    <w:rPr>
      <w:color w:val="0000FF"/>
      <w:u w:val="single"/>
    </w:rPr>
  </w:style>
  <w:style w:type="paragraph" w:styleId="NoSpacing">
    <w:name w:val="No Spacing"/>
    <w:uiPriority w:val="1"/>
    <w:qFormat/>
    <w:rsid w:val="000A7714"/>
    <w:pPr>
      <w:spacing w:after="0" w:line="240" w:lineRule="auto"/>
    </w:pPr>
    <w:rPr>
      <w:rFonts w:asciiTheme="minorHAnsi" w:hAnsiTheme="minorHAnsi"/>
      <w:szCs w:val="22"/>
    </w:rPr>
  </w:style>
  <w:style w:type="paragraph" w:styleId="ListParagraph">
    <w:name w:val="List Paragraph"/>
    <w:basedOn w:val="Normal"/>
    <w:uiPriority w:val="34"/>
    <w:qFormat/>
    <w:rsid w:val="001C3859"/>
    <w:pPr>
      <w:ind w:left="720"/>
      <w:contextualSpacing/>
    </w:pPr>
    <w:rPr>
      <w:rFonts w:ascii="Calibri" w:hAnsi="Calibri" w:cs="Times New Roman"/>
      <w:szCs w:val="22"/>
    </w:rPr>
  </w:style>
  <w:style w:type="character" w:styleId="FollowedHyperlink">
    <w:name w:val="FollowedHyperlink"/>
    <w:basedOn w:val="DefaultParagraphFont"/>
    <w:uiPriority w:val="99"/>
    <w:semiHidden/>
    <w:unhideWhenUsed/>
    <w:rsid w:val="00B2315A"/>
    <w:rPr>
      <w:color w:val="800080" w:themeColor="followedHyperlink"/>
      <w:u w:val="single"/>
    </w:rPr>
  </w:style>
  <w:style w:type="character" w:customStyle="1" w:styleId="apple-converted-space">
    <w:name w:val="apple-converted-space"/>
    <w:basedOn w:val="DefaultParagraphFont"/>
    <w:rsid w:val="006E2984"/>
  </w:style>
  <w:style w:type="character" w:customStyle="1" w:styleId="st1">
    <w:name w:val="st1"/>
    <w:basedOn w:val="DefaultParagraphFont"/>
    <w:rsid w:val="00575F95"/>
  </w:style>
  <w:style w:type="paragraph" w:customStyle="1" w:styleId="default0">
    <w:name w:val="default"/>
    <w:basedOn w:val="Normal"/>
    <w:rsid w:val="00AC73A6"/>
    <w:rPr>
      <w:rFonts w:cs="Times New Roman"/>
      <w:sz w:val="24"/>
    </w:rPr>
  </w:style>
  <w:style w:type="paragraph" w:styleId="BodyText">
    <w:name w:val="Body Text"/>
    <w:basedOn w:val="Normal"/>
    <w:link w:val="BodyTextChar"/>
    <w:semiHidden/>
    <w:unhideWhenUsed/>
    <w:qFormat/>
    <w:rsid w:val="00D31095"/>
    <w:pPr>
      <w:spacing w:after="200" w:line="320" w:lineRule="atLeast"/>
      <w:ind w:left="720" w:firstLine="360"/>
      <w:jc w:val="both"/>
    </w:pPr>
    <w:rPr>
      <w:rFonts w:asciiTheme="minorHAnsi" w:eastAsia="Times New Roman" w:hAnsiTheme="minorHAnsi" w:cs="Times New Roman"/>
      <w:spacing w:val="-5"/>
      <w:sz w:val="20"/>
      <w:szCs w:val="20"/>
    </w:rPr>
  </w:style>
  <w:style w:type="character" w:customStyle="1" w:styleId="BodyTextChar">
    <w:name w:val="Body Text Char"/>
    <w:basedOn w:val="DefaultParagraphFont"/>
    <w:link w:val="BodyText"/>
    <w:semiHidden/>
    <w:rsid w:val="00D31095"/>
    <w:rPr>
      <w:rFonts w:asciiTheme="minorHAnsi" w:eastAsia="Times New Roman" w:hAnsiTheme="minorHAnsi" w:cs="Times New Roman"/>
      <w:spacing w:val="-5"/>
      <w:sz w:val="20"/>
      <w:szCs w:val="20"/>
    </w:rPr>
  </w:style>
  <w:style w:type="character" w:styleId="Strong">
    <w:name w:val="Strong"/>
    <w:basedOn w:val="DefaultParagraphFont"/>
    <w:uiPriority w:val="22"/>
    <w:qFormat/>
    <w:rsid w:val="009D1CF9"/>
    <w:rPr>
      <w:b/>
      <w:bCs/>
    </w:rPr>
  </w:style>
  <w:style w:type="paragraph" w:customStyle="1" w:styleId="mcntmcntmsonormal11">
    <w:name w:val="mcntmcntmsonormal11"/>
    <w:basedOn w:val="Normal"/>
    <w:rsid w:val="00656833"/>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291">
      <w:bodyDiv w:val="1"/>
      <w:marLeft w:val="0"/>
      <w:marRight w:val="0"/>
      <w:marTop w:val="0"/>
      <w:marBottom w:val="0"/>
      <w:divBdr>
        <w:top w:val="none" w:sz="0" w:space="0" w:color="auto"/>
        <w:left w:val="none" w:sz="0" w:space="0" w:color="auto"/>
        <w:bottom w:val="none" w:sz="0" w:space="0" w:color="auto"/>
        <w:right w:val="none" w:sz="0" w:space="0" w:color="auto"/>
      </w:divBdr>
    </w:div>
    <w:div w:id="24214261">
      <w:bodyDiv w:val="1"/>
      <w:marLeft w:val="0"/>
      <w:marRight w:val="0"/>
      <w:marTop w:val="0"/>
      <w:marBottom w:val="0"/>
      <w:divBdr>
        <w:top w:val="none" w:sz="0" w:space="0" w:color="auto"/>
        <w:left w:val="none" w:sz="0" w:space="0" w:color="auto"/>
        <w:bottom w:val="none" w:sz="0" w:space="0" w:color="auto"/>
        <w:right w:val="none" w:sz="0" w:space="0" w:color="auto"/>
      </w:divBdr>
    </w:div>
    <w:div w:id="146366007">
      <w:bodyDiv w:val="1"/>
      <w:marLeft w:val="0"/>
      <w:marRight w:val="0"/>
      <w:marTop w:val="0"/>
      <w:marBottom w:val="0"/>
      <w:divBdr>
        <w:top w:val="none" w:sz="0" w:space="0" w:color="auto"/>
        <w:left w:val="none" w:sz="0" w:space="0" w:color="auto"/>
        <w:bottom w:val="none" w:sz="0" w:space="0" w:color="auto"/>
        <w:right w:val="none" w:sz="0" w:space="0" w:color="auto"/>
      </w:divBdr>
    </w:div>
    <w:div w:id="152456484">
      <w:bodyDiv w:val="1"/>
      <w:marLeft w:val="0"/>
      <w:marRight w:val="0"/>
      <w:marTop w:val="0"/>
      <w:marBottom w:val="0"/>
      <w:divBdr>
        <w:top w:val="none" w:sz="0" w:space="0" w:color="auto"/>
        <w:left w:val="none" w:sz="0" w:space="0" w:color="auto"/>
        <w:bottom w:val="none" w:sz="0" w:space="0" w:color="auto"/>
        <w:right w:val="none" w:sz="0" w:space="0" w:color="auto"/>
      </w:divBdr>
    </w:div>
    <w:div w:id="154490227">
      <w:bodyDiv w:val="1"/>
      <w:marLeft w:val="0"/>
      <w:marRight w:val="0"/>
      <w:marTop w:val="0"/>
      <w:marBottom w:val="0"/>
      <w:divBdr>
        <w:top w:val="none" w:sz="0" w:space="0" w:color="auto"/>
        <w:left w:val="none" w:sz="0" w:space="0" w:color="auto"/>
        <w:bottom w:val="none" w:sz="0" w:space="0" w:color="auto"/>
        <w:right w:val="none" w:sz="0" w:space="0" w:color="auto"/>
      </w:divBdr>
    </w:div>
    <w:div w:id="158889237">
      <w:bodyDiv w:val="1"/>
      <w:marLeft w:val="0"/>
      <w:marRight w:val="0"/>
      <w:marTop w:val="0"/>
      <w:marBottom w:val="0"/>
      <w:divBdr>
        <w:top w:val="none" w:sz="0" w:space="0" w:color="auto"/>
        <w:left w:val="none" w:sz="0" w:space="0" w:color="auto"/>
        <w:bottom w:val="none" w:sz="0" w:space="0" w:color="auto"/>
        <w:right w:val="none" w:sz="0" w:space="0" w:color="auto"/>
      </w:divBdr>
    </w:div>
    <w:div w:id="269704976">
      <w:bodyDiv w:val="1"/>
      <w:marLeft w:val="0"/>
      <w:marRight w:val="0"/>
      <w:marTop w:val="0"/>
      <w:marBottom w:val="0"/>
      <w:divBdr>
        <w:top w:val="none" w:sz="0" w:space="0" w:color="auto"/>
        <w:left w:val="none" w:sz="0" w:space="0" w:color="auto"/>
        <w:bottom w:val="none" w:sz="0" w:space="0" w:color="auto"/>
        <w:right w:val="none" w:sz="0" w:space="0" w:color="auto"/>
      </w:divBdr>
    </w:div>
    <w:div w:id="545063696">
      <w:bodyDiv w:val="1"/>
      <w:marLeft w:val="0"/>
      <w:marRight w:val="0"/>
      <w:marTop w:val="0"/>
      <w:marBottom w:val="0"/>
      <w:divBdr>
        <w:top w:val="none" w:sz="0" w:space="0" w:color="auto"/>
        <w:left w:val="none" w:sz="0" w:space="0" w:color="auto"/>
        <w:bottom w:val="none" w:sz="0" w:space="0" w:color="auto"/>
        <w:right w:val="none" w:sz="0" w:space="0" w:color="auto"/>
      </w:divBdr>
    </w:div>
    <w:div w:id="619653321">
      <w:bodyDiv w:val="1"/>
      <w:marLeft w:val="0"/>
      <w:marRight w:val="0"/>
      <w:marTop w:val="0"/>
      <w:marBottom w:val="0"/>
      <w:divBdr>
        <w:top w:val="none" w:sz="0" w:space="0" w:color="auto"/>
        <w:left w:val="none" w:sz="0" w:space="0" w:color="auto"/>
        <w:bottom w:val="none" w:sz="0" w:space="0" w:color="auto"/>
        <w:right w:val="none" w:sz="0" w:space="0" w:color="auto"/>
      </w:divBdr>
    </w:div>
    <w:div w:id="772282464">
      <w:bodyDiv w:val="1"/>
      <w:marLeft w:val="0"/>
      <w:marRight w:val="0"/>
      <w:marTop w:val="0"/>
      <w:marBottom w:val="0"/>
      <w:divBdr>
        <w:top w:val="none" w:sz="0" w:space="0" w:color="auto"/>
        <w:left w:val="none" w:sz="0" w:space="0" w:color="auto"/>
        <w:bottom w:val="none" w:sz="0" w:space="0" w:color="auto"/>
        <w:right w:val="none" w:sz="0" w:space="0" w:color="auto"/>
      </w:divBdr>
    </w:div>
    <w:div w:id="823930045">
      <w:bodyDiv w:val="1"/>
      <w:marLeft w:val="0"/>
      <w:marRight w:val="0"/>
      <w:marTop w:val="0"/>
      <w:marBottom w:val="0"/>
      <w:divBdr>
        <w:top w:val="none" w:sz="0" w:space="0" w:color="auto"/>
        <w:left w:val="none" w:sz="0" w:space="0" w:color="auto"/>
        <w:bottom w:val="none" w:sz="0" w:space="0" w:color="auto"/>
        <w:right w:val="none" w:sz="0" w:space="0" w:color="auto"/>
      </w:divBdr>
    </w:div>
    <w:div w:id="879241033">
      <w:bodyDiv w:val="1"/>
      <w:marLeft w:val="0"/>
      <w:marRight w:val="0"/>
      <w:marTop w:val="0"/>
      <w:marBottom w:val="0"/>
      <w:divBdr>
        <w:top w:val="none" w:sz="0" w:space="0" w:color="auto"/>
        <w:left w:val="none" w:sz="0" w:space="0" w:color="auto"/>
        <w:bottom w:val="none" w:sz="0" w:space="0" w:color="auto"/>
        <w:right w:val="none" w:sz="0" w:space="0" w:color="auto"/>
      </w:divBdr>
    </w:div>
    <w:div w:id="920599810">
      <w:bodyDiv w:val="1"/>
      <w:marLeft w:val="0"/>
      <w:marRight w:val="0"/>
      <w:marTop w:val="0"/>
      <w:marBottom w:val="0"/>
      <w:divBdr>
        <w:top w:val="none" w:sz="0" w:space="0" w:color="auto"/>
        <w:left w:val="none" w:sz="0" w:space="0" w:color="auto"/>
        <w:bottom w:val="none" w:sz="0" w:space="0" w:color="auto"/>
        <w:right w:val="none" w:sz="0" w:space="0" w:color="auto"/>
      </w:divBdr>
    </w:div>
    <w:div w:id="932592943">
      <w:bodyDiv w:val="1"/>
      <w:marLeft w:val="0"/>
      <w:marRight w:val="0"/>
      <w:marTop w:val="0"/>
      <w:marBottom w:val="0"/>
      <w:divBdr>
        <w:top w:val="none" w:sz="0" w:space="0" w:color="auto"/>
        <w:left w:val="none" w:sz="0" w:space="0" w:color="auto"/>
        <w:bottom w:val="none" w:sz="0" w:space="0" w:color="auto"/>
        <w:right w:val="none" w:sz="0" w:space="0" w:color="auto"/>
      </w:divBdr>
      <w:divsChild>
        <w:div w:id="864443410">
          <w:marLeft w:val="0"/>
          <w:marRight w:val="0"/>
          <w:marTop w:val="0"/>
          <w:marBottom w:val="0"/>
          <w:divBdr>
            <w:top w:val="none" w:sz="0" w:space="0" w:color="auto"/>
            <w:left w:val="none" w:sz="0" w:space="0" w:color="auto"/>
            <w:bottom w:val="none" w:sz="0" w:space="0" w:color="auto"/>
            <w:right w:val="none" w:sz="0" w:space="0" w:color="auto"/>
          </w:divBdr>
          <w:divsChild>
            <w:div w:id="305626165">
              <w:marLeft w:val="0"/>
              <w:marRight w:val="0"/>
              <w:marTop w:val="0"/>
              <w:marBottom w:val="0"/>
              <w:divBdr>
                <w:top w:val="none" w:sz="0" w:space="0" w:color="auto"/>
                <w:left w:val="none" w:sz="0" w:space="0" w:color="auto"/>
                <w:bottom w:val="none" w:sz="0" w:space="0" w:color="auto"/>
                <w:right w:val="none" w:sz="0" w:space="0" w:color="auto"/>
              </w:divBdr>
              <w:divsChild>
                <w:div w:id="210660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877774">
      <w:bodyDiv w:val="1"/>
      <w:marLeft w:val="0"/>
      <w:marRight w:val="0"/>
      <w:marTop w:val="0"/>
      <w:marBottom w:val="0"/>
      <w:divBdr>
        <w:top w:val="none" w:sz="0" w:space="0" w:color="auto"/>
        <w:left w:val="none" w:sz="0" w:space="0" w:color="auto"/>
        <w:bottom w:val="none" w:sz="0" w:space="0" w:color="auto"/>
        <w:right w:val="none" w:sz="0" w:space="0" w:color="auto"/>
      </w:divBdr>
    </w:div>
    <w:div w:id="1128276799">
      <w:bodyDiv w:val="1"/>
      <w:marLeft w:val="0"/>
      <w:marRight w:val="0"/>
      <w:marTop w:val="0"/>
      <w:marBottom w:val="0"/>
      <w:divBdr>
        <w:top w:val="none" w:sz="0" w:space="0" w:color="auto"/>
        <w:left w:val="none" w:sz="0" w:space="0" w:color="auto"/>
        <w:bottom w:val="none" w:sz="0" w:space="0" w:color="auto"/>
        <w:right w:val="none" w:sz="0" w:space="0" w:color="auto"/>
      </w:divBdr>
    </w:div>
    <w:div w:id="1140878331">
      <w:bodyDiv w:val="1"/>
      <w:marLeft w:val="0"/>
      <w:marRight w:val="0"/>
      <w:marTop w:val="0"/>
      <w:marBottom w:val="0"/>
      <w:divBdr>
        <w:top w:val="none" w:sz="0" w:space="0" w:color="auto"/>
        <w:left w:val="none" w:sz="0" w:space="0" w:color="auto"/>
        <w:bottom w:val="none" w:sz="0" w:space="0" w:color="auto"/>
        <w:right w:val="none" w:sz="0" w:space="0" w:color="auto"/>
      </w:divBdr>
    </w:div>
    <w:div w:id="1221945801">
      <w:bodyDiv w:val="1"/>
      <w:marLeft w:val="0"/>
      <w:marRight w:val="0"/>
      <w:marTop w:val="0"/>
      <w:marBottom w:val="0"/>
      <w:divBdr>
        <w:top w:val="none" w:sz="0" w:space="0" w:color="auto"/>
        <w:left w:val="none" w:sz="0" w:space="0" w:color="auto"/>
        <w:bottom w:val="none" w:sz="0" w:space="0" w:color="auto"/>
        <w:right w:val="none" w:sz="0" w:space="0" w:color="auto"/>
      </w:divBdr>
    </w:div>
    <w:div w:id="1301688814">
      <w:bodyDiv w:val="1"/>
      <w:marLeft w:val="0"/>
      <w:marRight w:val="0"/>
      <w:marTop w:val="0"/>
      <w:marBottom w:val="0"/>
      <w:divBdr>
        <w:top w:val="none" w:sz="0" w:space="0" w:color="auto"/>
        <w:left w:val="none" w:sz="0" w:space="0" w:color="auto"/>
        <w:bottom w:val="none" w:sz="0" w:space="0" w:color="auto"/>
        <w:right w:val="none" w:sz="0" w:space="0" w:color="auto"/>
      </w:divBdr>
    </w:div>
    <w:div w:id="1378511951">
      <w:bodyDiv w:val="1"/>
      <w:marLeft w:val="0"/>
      <w:marRight w:val="0"/>
      <w:marTop w:val="0"/>
      <w:marBottom w:val="0"/>
      <w:divBdr>
        <w:top w:val="none" w:sz="0" w:space="0" w:color="auto"/>
        <w:left w:val="none" w:sz="0" w:space="0" w:color="auto"/>
        <w:bottom w:val="none" w:sz="0" w:space="0" w:color="auto"/>
        <w:right w:val="none" w:sz="0" w:space="0" w:color="auto"/>
      </w:divBdr>
    </w:div>
    <w:div w:id="1409768426">
      <w:bodyDiv w:val="1"/>
      <w:marLeft w:val="0"/>
      <w:marRight w:val="0"/>
      <w:marTop w:val="0"/>
      <w:marBottom w:val="0"/>
      <w:divBdr>
        <w:top w:val="none" w:sz="0" w:space="0" w:color="auto"/>
        <w:left w:val="none" w:sz="0" w:space="0" w:color="auto"/>
        <w:bottom w:val="none" w:sz="0" w:space="0" w:color="auto"/>
        <w:right w:val="none" w:sz="0" w:space="0" w:color="auto"/>
      </w:divBdr>
    </w:div>
    <w:div w:id="1425227074">
      <w:bodyDiv w:val="1"/>
      <w:marLeft w:val="0"/>
      <w:marRight w:val="0"/>
      <w:marTop w:val="0"/>
      <w:marBottom w:val="0"/>
      <w:divBdr>
        <w:top w:val="none" w:sz="0" w:space="0" w:color="auto"/>
        <w:left w:val="none" w:sz="0" w:space="0" w:color="auto"/>
        <w:bottom w:val="none" w:sz="0" w:space="0" w:color="auto"/>
        <w:right w:val="none" w:sz="0" w:space="0" w:color="auto"/>
      </w:divBdr>
    </w:div>
    <w:div w:id="1464346591">
      <w:bodyDiv w:val="1"/>
      <w:marLeft w:val="0"/>
      <w:marRight w:val="0"/>
      <w:marTop w:val="0"/>
      <w:marBottom w:val="0"/>
      <w:divBdr>
        <w:top w:val="none" w:sz="0" w:space="0" w:color="auto"/>
        <w:left w:val="none" w:sz="0" w:space="0" w:color="auto"/>
        <w:bottom w:val="none" w:sz="0" w:space="0" w:color="auto"/>
        <w:right w:val="none" w:sz="0" w:space="0" w:color="auto"/>
      </w:divBdr>
    </w:div>
    <w:div w:id="1469081346">
      <w:bodyDiv w:val="1"/>
      <w:marLeft w:val="0"/>
      <w:marRight w:val="0"/>
      <w:marTop w:val="0"/>
      <w:marBottom w:val="0"/>
      <w:divBdr>
        <w:top w:val="none" w:sz="0" w:space="0" w:color="auto"/>
        <w:left w:val="none" w:sz="0" w:space="0" w:color="auto"/>
        <w:bottom w:val="none" w:sz="0" w:space="0" w:color="auto"/>
        <w:right w:val="none" w:sz="0" w:space="0" w:color="auto"/>
      </w:divBdr>
    </w:div>
    <w:div w:id="1548254053">
      <w:bodyDiv w:val="1"/>
      <w:marLeft w:val="0"/>
      <w:marRight w:val="0"/>
      <w:marTop w:val="0"/>
      <w:marBottom w:val="0"/>
      <w:divBdr>
        <w:top w:val="none" w:sz="0" w:space="0" w:color="auto"/>
        <w:left w:val="none" w:sz="0" w:space="0" w:color="auto"/>
        <w:bottom w:val="none" w:sz="0" w:space="0" w:color="auto"/>
        <w:right w:val="none" w:sz="0" w:space="0" w:color="auto"/>
      </w:divBdr>
    </w:div>
    <w:div w:id="1684168135">
      <w:bodyDiv w:val="1"/>
      <w:marLeft w:val="0"/>
      <w:marRight w:val="0"/>
      <w:marTop w:val="0"/>
      <w:marBottom w:val="0"/>
      <w:divBdr>
        <w:top w:val="none" w:sz="0" w:space="0" w:color="auto"/>
        <w:left w:val="none" w:sz="0" w:space="0" w:color="auto"/>
        <w:bottom w:val="none" w:sz="0" w:space="0" w:color="auto"/>
        <w:right w:val="none" w:sz="0" w:space="0" w:color="auto"/>
      </w:divBdr>
    </w:div>
    <w:div w:id="1728451027">
      <w:bodyDiv w:val="1"/>
      <w:marLeft w:val="0"/>
      <w:marRight w:val="0"/>
      <w:marTop w:val="0"/>
      <w:marBottom w:val="0"/>
      <w:divBdr>
        <w:top w:val="none" w:sz="0" w:space="0" w:color="auto"/>
        <w:left w:val="none" w:sz="0" w:space="0" w:color="auto"/>
        <w:bottom w:val="none" w:sz="0" w:space="0" w:color="auto"/>
        <w:right w:val="none" w:sz="0" w:space="0" w:color="auto"/>
      </w:divBdr>
      <w:divsChild>
        <w:div w:id="763114205">
          <w:marLeft w:val="0"/>
          <w:marRight w:val="0"/>
          <w:marTop w:val="0"/>
          <w:marBottom w:val="0"/>
          <w:divBdr>
            <w:top w:val="none" w:sz="0" w:space="0" w:color="auto"/>
            <w:left w:val="none" w:sz="0" w:space="0" w:color="auto"/>
            <w:bottom w:val="none" w:sz="0" w:space="0" w:color="auto"/>
            <w:right w:val="none" w:sz="0" w:space="0" w:color="auto"/>
          </w:divBdr>
          <w:divsChild>
            <w:div w:id="673189680">
              <w:marLeft w:val="0"/>
              <w:marRight w:val="0"/>
              <w:marTop w:val="0"/>
              <w:marBottom w:val="0"/>
              <w:divBdr>
                <w:top w:val="single" w:sz="6" w:space="0" w:color="969696"/>
                <w:left w:val="single" w:sz="6" w:space="0" w:color="969696"/>
                <w:bottom w:val="single" w:sz="6" w:space="0" w:color="969696"/>
                <w:right w:val="single" w:sz="6" w:space="0" w:color="969696"/>
              </w:divBdr>
              <w:divsChild>
                <w:div w:id="408506021">
                  <w:marLeft w:val="3000"/>
                  <w:marRight w:val="600"/>
                  <w:marTop w:val="0"/>
                  <w:marBottom w:val="0"/>
                  <w:divBdr>
                    <w:top w:val="none" w:sz="0" w:space="0" w:color="auto"/>
                    <w:left w:val="none" w:sz="0" w:space="0" w:color="auto"/>
                    <w:bottom w:val="none" w:sz="0" w:space="0" w:color="auto"/>
                    <w:right w:val="none" w:sz="0" w:space="0" w:color="auto"/>
                  </w:divBdr>
                  <w:divsChild>
                    <w:div w:id="329331119">
                      <w:marLeft w:val="0"/>
                      <w:marRight w:val="0"/>
                      <w:marTop w:val="0"/>
                      <w:marBottom w:val="0"/>
                      <w:divBdr>
                        <w:top w:val="none" w:sz="0" w:space="0" w:color="auto"/>
                        <w:left w:val="none" w:sz="0" w:space="0" w:color="auto"/>
                        <w:bottom w:val="none" w:sz="0" w:space="0" w:color="auto"/>
                        <w:right w:val="none" w:sz="0" w:space="0" w:color="auto"/>
                      </w:divBdr>
                      <w:divsChild>
                        <w:div w:id="175670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012518">
      <w:bodyDiv w:val="1"/>
      <w:marLeft w:val="0"/>
      <w:marRight w:val="0"/>
      <w:marTop w:val="0"/>
      <w:marBottom w:val="0"/>
      <w:divBdr>
        <w:top w:val="none" w:sz="0" w:space="0" w:color="auto"/>
        <w:left w:val="none" w:sz="0" w:space="0" w:color="auto"/>
        <w:bottom w:val="none" w:sz="0" w:space="0" w:color="auto"/>
        <w:right w:val="none" w:sz="0" w:space="0" w:color="auto"/>
      </w:divBdr>
    </w:div>
    <w:div w:id="1972250119">
      <w:bodyDiv w:val="1"/>
      <w:marLeft w:val="0"/>
      <w:marRight w:val="0"/>
      <w:marTop w:val="0"/>
      <w:marBottom w:val="0"/>
      <w:divBdr>
        <w:top w:val="none" w:sz="0" w:space="0" w:color="auto"/>
        <w:left w:val="none" w:sz="0" w:space="0" w:color="auto"/>
        <w:bottom w:val="none" w:sz="0" w:space="0" w:color="auto"/>
        <w:right w:val="none" w:sz="0" w:space="0" w:color="auto"/>
      </w:divBdr>
    </w:div>
    <w:div w:id="2059084338">
      <w:bodyDiv w:val="1"/>
      <w:marLeft w:val="0"/>
      <w:marRight w:val="0"/>
      <w:marTop w:val="0"/>
      <w:marBottom w:val="0"/>
      <w:divBdr>
        <w:top w:val="none" w:sz="0" w:space="0" w:color="auto"/>
        <w:left w:val="none" w:sz="0" w:space="0" w:color="auto"/>
        <w:bottom w:val="none" w:sz="0" w:space="0" w:color="auto"/>
        <w:right w:val="none" w:sz="0" w:space="0" w:color="auto"/>
      </w:divBdr>
    </w:div>
    <w:div w:id="2072729389">
      <w:bodyDiv w:val="1"/>
      <w:marLeft w:val="0"/>
      <w:marRight w:val="0"/>
      <w:marTop w:val="0"/>
      <w:marBottom w:val="0"/>
      <w:divBdr>
        <w:top w:val="none" w:sz="0" w:space="0" w:color="auto"/>
        <w:left w:val="none" w:sz="0" w:space="0" w:color="auto"/>
        <w:bottom w:val="none" w:sz="0" w:space="0" w:color="auto"/>
        <w:right w:val="none" w:sz="0" w:space="0" w:color="auto"/>
      </w:divBdr>
    </w:div>
    <w:div w:id="211238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elissa.dosher@state.nm.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C9C7A-D9AA-4A31-8B64-DAA48723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2667</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NMDOT</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J. Blaine</dc:creator>
  <cp:lastModifiedBy>NMDOT</cp:lastModifiedBy>
  <cp:revision>2</cp:revision>
  <dcterms:created xsi:type="dcterms:W3CDTF">2015-07-22T19:34:00Z</dcterms:created>
  <dcterms:modified xsi:type="dcterms:W3CDTF">2015-07-22T19:34:00Z</dcterms:modified>
</cp:coreProperties>
</file>