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A9" w:rsidRDefault="00523CEC" w:rsidP="00067642">
      <w:pPr>
        <w:tabs>
          <w:tab w:val="left" w:pos="6480"/>
        </w:tabs>
        <w:rPr>
          <w:b/>
        </w:rPr>
      </w:pPr>
      <w:r>
        <w:tab/>
      </w:r>
      <w:r w:rsidR="00CA7CB6">
        <w:rPr>
          <w:b/>
        </w:rPr>
        <w:t xml:space="preserve"> </w:t>
      </w:r>
    </w:p>
    <w:p w:rsidR="00133688" w:rsidRPr="00DA2CDA" w:rsidRDefault="006B78A9" w:rsidP="00067642">
      <w:pPr>
        <w:tabs>
          <w:tab w:val="left" w:pos="6480"/>
        </w:tabs>
        <w:rPr>
          <w:b/>
        </w:rPr>
      </w:pPr>
      <w:r>
        <w:rPr>
          <w:b/>
        </w:rPr>
        <w:tab/>
      </w:r>
      <w:r w:rsidR="00D73449">
        <w:rPr>
          <w:b/>
        </w:rPr>
        <w:t>September 9</w:t>
      </w:r>
      <w:r w:rsidR="008B47DA">
        <w:rPr>
          <w:b/>
        </w:rPr>
        <w:t xml:space="preserve">, </w:t>
      </w:r>
      <w:r w:rsidR="00801EA0" w:rsidRPr="00DA2CDA">
        <w:rPr>
          <w:b/>
        </w:rPr>
        <w:t>2</w:t>
      </w:r>
      <w:r w:rsidR="00916B86">
        <w:rPr>
          <w:b/>
        </w:rPr>
        <w:t>014</w:t>
      </w:r>
    </w:p>
    <w:p w:rsidR="00067642" w:rsidRDefault="00067642" w:rsidP="00067642">
      <w:pPr>
        <w:tabs>
          <w:tab w:val="left" w:pos="6480"/>
        </w:tabs>
        <w:rPr>
          <w:b/>
        </w:rPr>
      </w:pPr>
    </w:p>
    <w:p w:rsidR="00DA2CDA" w:rsidRDefault="00DA2CDA" w:rsidP="00801EA0"/>
    <w:p w:rsidR="00904283" w:rsidRPr="00067642" w:rsidRDefault="00D73449" w:rsidP="00904283">
      <w:pPr>
        <w:pStyle w:val="Heading2"/>
        <w:keepNext/>
        <w:pBdr>
          <w:top w:val="single" w:sz="4" w:space="0" w:color="auto"/>
        </w:pBdr>
        <w:spacing w:before="0" w:beforeAutospacing="0" w:after="0" w:afterAutospacing="0"/>
        <w:jc w:val="center"/>
        <w:rPr>
          <w:rFonts w:ascii="Times New Roman" w:hAnsi="Times New Roman" w:cs="Times New Roman"/>
          <w:b w:val="0"/>
          <w:bCs w:val="0"/>
          <w:sz w:val="20"/>
          <w:szCs w:val="20"/>
          <w:u w:val="single"/>
        </w:rPr>
      </w:pPr>
      <w:r>
        <w:rPr>
          <w:rFonts w:ascii="Times New Roman" w:hAnsi="Times New Roman" w:cs="Times New Roman"/>
          <w:b w:val="0"/>
          <w:bCs w:val="0"/>
          <w:sz w:val="20"/>
          <w:szCs w:val="20"/>
          <w:u w:val="single"/>
        </w:rPr>
        <w:t>Traffic Alert</w:t>
      </w:r>
    </w:p>
    <w:p w:rsidR="00904283" w:rsidRPr="00B02627" w:rsidRDefault="00904283" w:rsidP="00904283">
      <w:pPr>
        <w:rPr>
          <w:sz w:val="20"/>
          <w:szCs w:val="20"/>
        </w:rPr>
      </w:pPr>
    </w:p>
    <w:p w:rsidR="000740A3" w:rsidRDefault="000740A3" w:rsidP="000740A3">
      <w:pPr>
        <w:jc w:val="both"/>
        <w:rPr>
          <w:szCs w:val="22"/>
        </w:rPr>
      </w:pPr>
    </w:p>
    <w:p w:rsidR="00952132" w:rsidRDefault="00952132" w:rsidP="000740A3">
      <w:pPr>
        <w:jc w:val="both"/>
        <w:rPr>
          <w:szCs w:val="22"/>
        </w:rPr>
      </w:pPr>
    </w:p>
    <w:p w:rsidR="00D73449" w:rsidRDefault="00D73449" w:rsidP="00D73449">
      <w:pPr>
        <w:rPr>
          <w:rFonts w:cs="Times New Roman"/>
          <w:szCs w:val="22"/>
        </w:rPr>
      </w:pPr>
    </w:p>
    <w:p w:rsidR="00D73449" w:rsidRDefault="00D73449" w:rsidP="00D73449">
      <w:pPr>
        <w:jc w:val="center"/>
        <w:rPr>
          <w:b/>
          <w:bCs/>
          <w:sz w:val="32"/>
          <w:szCs w:val="32"/>
        </w:rPr>
      </w:pPr>
      <w:r>
        <w:rPr>
          <w:b/>
          <w:bCs/>
          <w:sz w:val="32"/>
          <w:szCs w:val="32"/>
        </w:rPr>
        <w:t>I-25 N</w:t>
      </w:r>
      <w:r>
        <w:rPr>
          <w:b/>
          <w:bCs/>
          <w:sz w:val="32"/>
          <w:szCs w:val="32"/>
        </w:rPr>
        <w:t>orthbound O</w:t>
      </w:r>
      <w:r>
        <w:rPr>
          <w:b/>
          <w:bCs/>
          <w:sz w:val="32"/>
          <w:szCs w:val="32"/>
        </w:rPr>
        <w:t xml:space="preserve">ff-Ramp </w:t>
      </w:r>
      <w:bookmarkStart w:id="0" w:name="_GoBack"/>
      <w:bookmarkEnd w:id="0"/>
      <w:r>
        <w:rPr>
          <w:b/>
          <w:bCs/>
          <w:sz w:val="32"/>
          <w:szCs w:val="32"/>
        </w:rPr>
        <w:t>to St. Francis Drive</w:t>
      </w:r>
      <w:r>
        <w:rPr>
          <w:b/>
          <w:bCs/>
          <w:sz w:val="32"/>
          <w:szCs w:val="32"/>
        </w:rPr>
        <w:t xml:space="preserve"> </w:t>
      </w:r>
    </w:p>
    <w:p w:rsidR="00D73449" w:rsidRDefault="00D73449" w:rsidP="00D73449">
      <w:pPr>
        <w:jc w:val="center"/>
        <w:rPr>
          <w:rFonts w:ascii="Calibri" w:hAnsi="Calibri"/>
          <w:b/>
          <w:bCs/>
          <w:sz w:val="32"/>
          <w:szCs w:val="32"/>
        </w:rPr>
      </w:pPr>
      <w:r>
        <w:rPr>
          <w:b/>
          <w:bCs/>
          <w:sz w:val="32"/>
          <w:szCs w:val="32"/>
        </w:rPr>
        <w:t>Closure</w:t>
      </w:r>
      <w:r>
        <w:rPr>
          <w:b/>
          <w:bCs/>
          <w:sz w:val="32"/>
          <w:szCs w:val="32"/>
        </w:rPr>
        <w:t xml:space="preserve"> on</w:t>
      </w:r>
      <w:r>
        <w:rPr>
          <w:b/>
          <w:bCs/>
          <w:sz w:val="32"/>
          <w:szCs w:val="32"/>
        </w:rPr>
        <w:t xml:space="preserve"> September 11</w:t>
      </w:r>
    </w:p>
    <w:p w:rsidR="00D73449" w:rsidRDefault="00D73449" w:rsidP="00D73449">
      <w:pPr>
        <w:ind w:left="810"/>
        <w:jc w:val="center"/>
        <w:rPr>
          <w:b/>
          <w:bCs/>
          <w:sz w:val="32"/>
          <w:szCs w:val="32"/>
        </w:rPr>
      </w:pPr>
    </w:p>
    <w:p w:rsidR="00D73449" w:rsidRDefault="00D73449" w:rsidP="00D73449">
      <w:r>
        <w:rPr>
          <w:b/>
          <w:bCs/>
        </w:rPr>
        <w:t>Santa Fe</w:t>
      </w:r>
      <w:r>
        <w:rPr>
          <w:b/>
          <w:bCs/>
        </w:rPr>
        <w:t xml:space="preserve"> </w:t>
      </w:r>
      <w:r>
        <w:t>–</w:t>
      </w:r>
      <w:r>
        <w:t xml:space="preserve"> </w:t>
      </w:r>
      <w:r>
        <w:t>The New Mexico Department of Transportation (NMDOT) is alerting motorists that the I-25 northbound off-ramp (Exit 282) to St. Francis Drive will be closed on Thursday, September 11 sta</w:t>
      </w:r>
      <w:r>
        <w:t>rting at 8:00 p.m. and will be r</w:t>
      </w:r>
      <w:r>
        <w:t>e-</w:t>
      </w:r>
      <w:r>
        <w:t>o</w:t>
      </w:r>
      <w:r>
        <w:t xml:space="preserve">pened on September 12 at 5:00 a.m.  </w:t>
      </w:r>
    </w:p>
    <w:p w:rsidR="00D73449" w:rsidRDefault="00D73449" w:rsidP="00D73449"/>
    <w:p w:rsidR="00D73449" w:rsidRDefault="00D73449" w:rsidP="00D73449">
      <w:r>
        <w:t xml:space="preserve">The contractor will be removing paint on the roadway due to vandalism that occurred last week.   </w:t>
      </w:r>
    </w:p>
    <w:p w:rsidR="00D73449" w:rsidRDefault="00D73449" w:rsidP="00D73449"/>
    <w:p w:rsidR="00D73449" w:rsidRDefault="00D73449" w:rsidP="00D73449">
      <w:r>
        <w:t xml:space="preserve">During this closure motorists can use the Old Pecos Trail off-ramp (Exit 284) or the </w:t>
      </w:r>
      <w:proofErr w:type="spellStart"/>
      <w:r>
        <w:t>Cerrillos</w:t>
      </w:r>
      <w:proofErr w:type="spellEnd"/>
      <w:r>
        <w:t xml:space="preserve"> Road off-ramp (Exit 278)</w:t>
      </w:r>
      <w:r>
        <w:t>.</w:t>
      </w:r>
    </w:p>
    <w:p w:rsidR="00D73449" w:rsidRDefault="00D73449" w:rsidP="00D73449">
      <w:pPr>
        <w:rPr>
          <w:szCs w:val="22"/>
        </w:rPr>
      </w:pPr>
    </w:p>
    <w:p w:rsidR="00D73449" w:rsidRDefault="00D73449" w:rsidP="00D73449">
      <w:r>
        <w:t xml:space="preserve">Drivers are urged to proceed through the work zone with caution, observe traffic control signs and obey speed limits.  Updates on this project will be posted on the New Mexico Department of Transportation’s road advisory website, </w:t>
      </w:r>
      <w:hyperlink r:id="rId8" w:history="1">
        <w:r>
          <w:rPr>
            <w:rStyle w:val="Hyperlink"/>
          </w:rPr>
          <w:t>www.nmroads.com</w:t>
        </w:r>
      </w:hyperlink>
    </w:p>
    <w:p w:rsidR="00D73449" w:rsidRDefault="00D73449" w:rsidP="00D73449">
      <w:pPr>
        <w:pStyle w:val="NoSpacing"/>
        <w:rPr>
          <w:rFonts w:ascii="Times New Roman" w:hAnsi="Times New Roman"/>
        </w:rPr>
      </w:pPr>
    </w:p>
    <w:p w:rsidR="00D73449" w:rsidRDefault="00D73449" w:rsidP="00D73449">
      <w:pPr>
        <w:jc w:val="center"/>
        <w:rPr>
          <w:sz w:val="24"/>
        </w:rPr>
      </w:pPr>
      <w:r>
        <w:rPr>
          <w:sz w:val="24"/>
        </w:rPr>
        <w:t>###</w:t>
      </w:r>
    </w:p>
    <w:p w:rsidR="00D73449" w:rsidRDefault="00D73449" w:rsidP="00D73449">
      <w:pPr>
        <w:pStyle w:val="NoSpacing"/>
        <w:rPr>
          <w:rFonts w:ascii="Times New Roman" w:hAnsi="Times New Roman"/>
          <w:color w:val="000000"/>
          <w:sz w:val="24"/>
          <w:szCs w:val="24"/>
        </w:rPr>
      </w:pPr>
    </w:p>
    <w:p w:rsidR="00D73449" w:rsidRDefault="00D73449" w:rsidP="00D73449">
      <w:pPr>
        <w:pStyle w:val="Default"/>
      </w:pPr>
      <w:r>
        <w:t xml:space="preserve">For more information, contact Rosanne Rodriguez, NMDOT District Five Public Information Officer at 505-995-7704 or by email at </w:t>
      </w:r>
      <w:hyperlink r:id="rId9" w:history="1">
        <w:r>
          <w:rPr>
            <w:rStyle w:val="Hyperlink"/>
          </w:rPr>
          <w:t>rosanne.rodriguez@state.nm.us</w:t>
        </w:r>
      </w:hyperlink>
      <w:r>
        <w:t xml:space="preserve">. </w:t>
      </w:r>
    </w:p>
    <w:p w:rsidR="00CD3865" w:rsidRPr="00360C7C" w:rsidRDefault="00CD3865" w:rsidP="00AB3BEC">
      <w:pPr>
        <w:pStyle w:val="NoSpacing"/>
        <w:rPr>
          <w:rFonts w:cs="Times New Roman"/>
          <w:color w:val="000000"/>
          <w:sz w:val="24"/>
        </w:rPr>
      </w:pPr>
    </w:p>
    <w:p w:rsidR="00CD3865" w:rsidRDefault="00CD3865" w:rsidP="00CD3865">
      <w:pPr>
        <w:autoSpaceDE w:val="0"/>
        <w:autoSpaceDN w:val="0"/>
        <w:adjustRightInd w:val="0"/>
        <w:rPr>
          <w:rFonts w:cs="Times New Roman"/>
          <w:szCs w:val="22"/>
        </w:rPr>
      </w:pPr>
      <w:r>
        <w:rPr>
          <w:rFonts w:cs="Times New Roman"/>
          <w:szCs w:val="22"/>
        </w:rPr>
        <w:t xml:space="preserve">                           </w:t>
      </w:r>
    </w:p>
    <w:p w:rsidR="007E06DF" w:rsidRDefault="007E06DF" w:rsidP="00CD3865">
      <w:pPr>
        <w:ind w:left="810"/>
        <w:jc w:val="center"/>
      </w:pPr>
    </w:p>
    <w:sectPr w:rsidR="007E06DF" w:rsidSect="003B293E">
      <w:headerReference w:type="default" r:id="rId10"/>
      <w:pgSz w:w="12240" w:h="15840"/>
      <w:pgMar w:top="233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1AF" w:rsidRDefault="002571AF" w:rsidP="00523CEC">
      <w:r>
        <w:separator/>
      </w:r>
    </w:p>
  </w:endnote>
  <w:endnote w:type="continuationSeparator" w:id="0">
    <w:p w:rsidR="002571AF" w:rsidRDefault="002571AF" w:rsidP="005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1AF" w:rsidRDefault="002571AF" w:rsidP="00523CEC">
      <w:r>
        <w:separator/>
      </w:r>
    </w:p>
  </w:footnote>
  <w:footnote w:type="continuationSeparator" w:id="0">
    <w:p w:rsidR="002571AF" w:rsidRDefault="002571AF" w:rsidP="0052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EC" w:rsidRDefault="00523CEC" w:rsidP="00523CEC">
    <w:pPr>
      <w:pStyle w:val="Header"/>
      <w:tabs>
        <w:tab w:val="clear" w:pos="4680"/>
        <w:tab w:val="left" w:pos="6480"/>
      </w:tabs>
      <w:rPr>
        <w:b/>
        <w:sz w:val="20"/>
        <w:szCs w:val="20"/>
      </w:rPr>
    </w:pPr>
    <w:r>
      <w:rPr>
        <w:noProof/>
      </w:rPr>
      <w:drawing>
        <wp:anchor distT="0" distB="0" distL="114300" distR="114300" simplePos="0" relativeHeight="251658240" behindDoc="1" locked="0" layoutInCell="1" allowOverlap="1" wp14:anchorId="0E6FD59B" wp14:editId="736243D8">
          <wp:simplePos x="0" y="0"/>
          <wp:positionH relativeFrom="column">
            <wp:posOffset>0</wp:posOffset>
          </wp:positionH>
          <wp:positionV relativeFrom="paragraph">
            <wp:posOffset>0</wp:posOffset>
          </wp:positionV>
          <wp:extent cx="3429000" cy="1007745"/>
          <wp:effectExtent l="0" t="0" r="0" b="1905"/>
          <wp:wrapThrough wrapText="bothSides">
            <wp:wrapPolygon edited="0">
              <wp:start x="0" y="0"/>
              <wp:lineTo x="0" y="21233"/>
              <wp:lineTo x="21480" y="21233"/>
              <wp:lineTo x="21480" y="0"/>
              <wp:lineTo x="0" y="0"/>
            </wp:wrapPolygon>
          </wp:wrapThrough>
          <wp:docPr id="6" name="Picture 6"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0"/>
        <w:szCs w:val="20"/>
      </w:rPr>
      <w:t>Susana Martinez</w:t>
    </w:r>
  </w:p>
  <w:p w:rsidR="00523CEC" w:rsidRDefault="00523CEC" w:rsidP="00523CEC">
    <w:pPr>
      <w:pStyle w:val="Header"/>
      <w:tabs>
        <w:tab w:val="clear" w:pos="4680"/>
        <w:tab w:val="left" w:pos="6480"/>
      </w:tabs>
      <w:rPr>
        <w:sz w:val="20"/>
        <w:szCs w:val="20"/>
      </w:rPr>
    </w:pPr>
    <w:r>
      <w:rPr>
        <w:b/>
        <w:sz w:val="20"/>
        <w:szCs w:val="20"/>
      </w:rPr>
      <w:tab/>
    </w:r>
    <w:r>
      <w:rPr>
        <w:sz w:val="20"/>
        <w:szCs w:val="20"/>
      </w:rPr>
      <w:t>Governor</w:t>
    </w:r>
  </w:p>
  <w:p w:rsidR="00523CEC" w:rsidRDefault="00523CEC" w:rsidP="00523CEC">
    <w:pPr>
      <w:pStyle w:val="Header"/>
      <w:tabs>
        <w:tab w:val="clear" w:pos="4680"/>
        <w:tab w:val="left" w:pos="6480"/>
      </w:tabs>
      <w:rPr>
        <w:sz w:val="20"/>
        <w:szCs w:val="20"/>
      </w:rPr>
    </w:pPr>
  </w:p>
  <w:p w:rsidR="00523CEC" w:rsidRDefault="00523CEC" w:rsidP="00523CEC">
    <w:pPr>
      <w:pStyle w:val="Header"/>
      <w:tabs>
        <w:tab w:val="clear" w:pos="4680"/>
        <w:tab w:val="left" w:pos="6480"/>
      </w:tabs>
      <w:rPr>
        <w:b/>
        <w:sz w:val="20"/>
        <w:szCs w:val="20"/>
      </w:rPr>
    </w:pPr>
    <w:r>
      <w:rPr>
        <w:sz w:val="20"/>
        <w:szCs w:val="20"/>
      </w:rPr>
      <w:tab/>
    </w:r>
    <w:r>
      <w:rPr>
        <w:b/>
        <w:sz w:val="20"/>
        <w:szCs w:val="20"/>
      </w:rPr>
      <w:t>Tom Church</w:t>
    </w:r>
  </w:p>
  <w:p w:rsidR="00523CEC" w:rsidRDefault="004F7EB0" w:rsidP="00523CEC">
    <w:pPr>
      <w:pStyle w:val="Header"/>
      <w:tabs>
        <w:tab w:val="clear" w:pos="4680"/>
        <w:tab w:val="left" w:pos="6480"/>
      </w:tabs>
      <w:rPr>
        <w:sz w:val="20"/>
        <w:szCs w:val="20"/>
      </w:rPr>
    </w:pPr>
    <w:r>
      <w:rPr>
        <w:b/>
        <w:noProof/>
        <w:sz w:val="20"/>
        <w:szCs w:val="20"/>
      </w:rPr>
      <w:t xml:space="preserve"> </w:t>
    </w:r>
    <w:r w:rsidR="00523CEC">
      <w:rPr>
        <w:b/>
        <w:sz w:val="20"/>
        <w:szCs w:val="20"/>
      </w:rPr>
      <w:tab/>
    </w:r>
    <w:r w:rsidR="00523CEC">
      <w:rPr>
        <w:sz w:val="20"/>
        <w:szCs w:val="20"/>
      </w:rPr>
      <w:t>Cabinet Secretary</w:t>
    </w:r>
  </w:p>
  <w:p w:rsidR="00B51D47" w:rsidRDefault="00B51D47" w:rsidP="00523CEC">
    <w:pPr>
      <w:pStyle w:val="Header"/>
      <w:tabs>
        <w:tab w:val="clear" w:pos="4680"/>
        <w:tab w:val="left" w:pos="6480"/>
      </w:tabs>
      <w:rPr>
        <w:sz w:val="20"/>
        <w:szCs w:val="20"/>
      </w:rPr>
    </w:pPr>
  </w:p>
  <w:p w:rsidR="00B51D47" w:rsidRPr="00523CEC" w:rsidRDefault="00B51D47" w:rsidP="00523CEC">
    <w:pPr>
      <w:pStyle w:val="Header"/>
      <w:tabs>
        <w:tab w:val="clear" w:pos="4680"/>
        <w:tab w:val="left" w:pos="648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372"/>
    <w:multiLevelType w:val="multilevel"/>
    <w:tmpl w:val="3C5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41457"/>
    <w:multiLevelType w:val="hybridMultilevel"/>
    <w:tmpl w:val="16C4D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0F40A92"/>
    <w:multiLevelType w:val="hybridMultilevel"/>
    <w:tmpl w:val="7E94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EC"/>
    <w:rsid w:val="00003E84"/>
    <w:rsid w:val="00013910"/>
    <w:rsid w:val="00014312"/>
    <w:rsid w:val="00015900"/>
    <w:rsid w:val="00034DAB"/>
    <w:rsid w:val="0004455E"/>
    <w:rsid w:val="000461AB"/>
    <w:rsid w:val="00060F29"/>
    <w:rsid w:val="00067642"/>
    <w:rsid w:val="000740A3"/>
    <w:rsid w:val="000758C9"/>
    <w:rsid w:val="000860FB"/>
    <w:rsid w:val="00086175"/>
    <w:rsid w:val="000927F6"/>
    <w:rsid w:val="000A7714"/>
    <w:rsid w:val="000B0DD1"/>
    <w:rsid w:val="000B397A"/>
    <w:rsid w:val="000F0DC6"/>
    <w:rsid w:val="000F7C46"/>
    <w:rsid w:val="001240E2"/>
    <w:rsid w:val="00133688"/>
    <w:rsid w:val="001443C7"/>
    <w:rsid w:val="001515F0"/>
    <w:rsid w:val="0017117D"/>
    <w:rsid w:val="00181055"/>
    <w:rsid w:val="001A3E5A"/>
    <w:rsid w:val="001B1181"/>
    <w:rsid w:val="001B69CF"/>
    <w:rsid w:val="001B6FA9"/>
    <w:rsid w:val="001C3859"/>
    <w:rsid w:val="001D50CD"/>
    <w:rsid w:val="001E74E9"/>
    <w:rsid w:val="0025676B"/>
    <w:rsid w:val="002571AF"/>
    <w:rsid w:val="00265ABF"/>
    <w:rsid w:val="002845B7"/>
    <w:rsid w:val="002E234F"/>
    <w:rsid w:val="00301604"/>
    <w:rsid w:val="00351E77"/>
    <w:rsid w:val="00381A06"/>
    <w:rsid w:val="00390498"/>
    <w:rsid w:val="0039087D"/>
    <w:rsid w:val="003A0983"/>
    <w:rsid w:val="003B293E"/>
    <w:rsid w:val="003D46D6"/>
    <w:rsid w:val="00413BCD"/>
    <w:rsid w:val="004766DB"/>
    <w:rsid w:val="004779B0"/>
    <w:rsid w:val="00487DC5"/>
    <w:rsid w:val="004A071E"/>
    <w:rsid w:val="004F7EB0"/>
    <w:rsid w:val="00523CEC"/>
    <w:rsid w:val="0052570D"/>
    <w:rsid w:val="00550847"/>
    <w:rsid w:val="00575F95"/>
    <w:rsid w:val="005816B7"/>
    <w:rsid w:val="005E1FEC"/>
    <w:rsid w:val="005E5DB4"/>
    <w:rsid w:val="00611621"/>
    <w:rsid w:val="00631FAB"/>
    <w:rsid w:val="006501C4"/>
    <w:rsid w:val="006A259B"/>
    <w:rsid w:val="006B1029"/>
    <w:rsid w:val="006B78A9"/>
    <w:rsid w:val="006E2984"/>
    <w:rsid w:val="007148D9"/>
    <w:rsid w:val="007603BC"/>
    <w:rsid w:val="0079493D"/>
    <w:rsid w:val="007C5BFF"/>
    <w:rsid w:val="007E06DF"/>
    <w:rsid w:val="00801EA0"/>
    <w:rsid w:val="008105C8"/>
    <w:rsid w:val="00811992"/>
    <w:rsid w:val="00853907"/>
    <w:rsid w:val="00877BA2"/>
    <w:rsid w:val="00877CDE"/>
    <w:rsid w:val="008A635A"/>
    <w:rsid w:val="008B47DA"/>
    <w:rsid w:val="008C1134"/>
    <w:rsid w:val="008E3D00"/>
    <w:rsid w:val="008E7869"/>
    <w:rsid w:val="008F5F0A"/>
    <w:rsid w:val="00904283"/>
    <w:rsid w:val="00916B86"/>
    <w:rsid w:val="00922E5A"/>
    <w:rsid w:val="00925073"/>
    <w:rsid w:val="00940B25"/>
    <w:rsid w:val="00952132"/>
    <w:rsid w:val="00965557"/>
    <w:rsid w:val="009708F0"/>
    <w:rsid w:val="00992E54"/>
    <w:rsid w:val="009E3E2A"/>
    <w:rsid w:val="009E4444"/>
    <w:rsid w:val="00A0215B"/>
    <w:rsid w:val="00A414F3"/>
    <w:rsid w:val="00A616A0"/>
    <w:rsid w:val="00A70981"/>
    <w:rsid w:val="00A72508"/>
    <w:rsid w:val="00AA56A8"/>
    <w:rsid w:val="00AA6767"/>
    <w:rsid w:val="00AA6A9A"/>
    <w:rsid w:val="00AB3BEC"/>
    <w:rsid w:val="00AC6DC6"/>
    <w:rsid w:val="00AC73A6"/>
    <w:rsid w:val="00AD28E0"/>
    <w:rsid w:val="00AF321F"/>
    <w:rsid w:val="00B04395"/>
    <w:rsid w:val="00B1404F"/>
    <w:rsid w:val="00B2315A"/>
    <w:rsid w:val="00B23EF4"/>
    <w:rsid w:val="00B51D47"/>
    <w:rsid w:val="00B678E7"/>
    <w:rsid w:val="00B73883"/>
    <w:rsid w:val="00B800D9"/>
    <w:rsid w:val="00BC73B7"/>
    <w:rsid w:val="00BD1C53"/>
    <w:rsid w:val="00BD57CD"/>
    <w:rsid w:val="00BE7C21"/>
    <w:rsid w:val="00BF69E1"/>
    <w:rsid w:val="00BF7BD2"/>
    <w:rsid w:val="00C03DC3"/>
    <w:rsid w:val="00C05105"/>
    <w:rsid w:val="00C426F2"/>
    <w:rsid w:val="00C61A5F"/>
    <w:rsid w:val="00C80F58"/>
    <w:rsid w:val="00CA7CB6"/>
    <w:rsid w:val="00CD3865"/>
    <w:rsid w:val="00CE2753"/>
    <w:rsid w:val="00CF4999"/>
    <w:rsid w:val="00D01DC0"/>
    <w:rsid w:val="00D020DF"/>
    <w:rsid w:val="00D71763"/>
    <w:rsid w:val="00D73449"/>
    <w:rsid w:val="00D817DA"/>
    <w:rsid w:val="00D96EC3"/>
    <w:rsid w:val="00DA2CDA"/>
    <w:rsid w:val="00DB7E4C"/>
    <w:rsid w:val="00DC59DB"/>
    <w:rsid w:val="00DD2080"/>
    <w:rsid w:val="00E029F6"/>
    <w:rsid w:val="00E07993"/>
    <w:rsid w:val="00E31BCD"/>
    <w:rsid w:val="00E416A1"/>
    <w:rsid w:val="00E73696"/>
    <w:rsid w:val="00E74138"/>
    <w:rsid w:val="00E77234"/>
    <w:rsid w:val="00ED64B4"/>
    <w:rsid w:val="00F53790"/>
    <w:rsid w:val="00F56F83"/>
    <w:rsid w:val="00F831ED"/>
    <w:rsid w:val="00FA0B36"/>
    <w:rsid w:val="00FA1140"/>
    <w:rsid w:val="00FB5637"/>
    <w:rsid w:val="00FC7704"/>
    <w:rsid w:val="00FD3772"/>
    <w:rsid w:val="00FD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uiPriority w:val="99"/>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uiPriority w:val="99"/>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6007">
      <w:bodyDiv w:val="1"/>
      <w:marLeft w:val="0"/>
      <w:marRight w:val="0"/>
      <w:marTop w:val="0"/>
      <w:marBottom w:val="0"/>
      <w:divBdr>
        <w:top w:val="none" w:sz="0" w:space="0" w:color="auto"/>
        <w:left w:val="none" w:sz="0" w:space="0" w:color="auto"/>
        <w:bottom w:val="none" w:sz="0" w:space="0" w:color="auto"/>
        <w:right w:val="none" w:sz="0" w:space="0" w:color="auto"/>
      </w:divBdr>
    </w:div>
    <w:div w:id="152456484">
      <w:bodyDiv w:val="1"/>
      <w:marLeft w:val="0"/>
      <w:marRight w:val="0"/>
      <w:marTop w:val="0"/>
      <w:marBottom w:val="0"/>
      <w:divBdr>
        <w:top w:val="none" w:sz="0" w:space="0" w:color="auto"/>
        <w:left w:val="none" w:sz="0" w:space="0" w:color="auto"/>
        <w:bottom w:val="none" w:sz="0" w:space="0" w:color="auto"/>
        <w:right w:val="none" w:sz="0" w:space="0" w:color="auto"/>
      </w:divBdr>
    </w:div>
    <w:div w:id="158889237">
      <w:bodyDiv w:val="1"/>
      <w:marLeft w:val="0"/>
      <w:marRight w:val="0"/>
      <w:marTop w:val="0"/>
      <w:marBottom w:val="0"/>
      <w:divBdr>
        <w:top w:val="none" w:sz="0" w:space="0" w:color="auto"/>
        <w:left w:val="none" w:sz="0" w:space="0" w:color="auto"/>
        <w:bottom w:val="none" w:sz="0" w:space="0" w:color="auto"/>
        <w:right w:val="none" w:sz="0" w:space="0" w:color="auto"/>
      </w:divBdr>
    </w:div>
    <w:div w:id="619653321">
      <w:bodyDiv w:val="1"/>
      <w:marLeft w:val="0"/>
      <w:marRight w:val="0"/>
      <w:marTop w:val="0"/>
      <w:marBottom w:val="0"/>
      <w:divBdr>
        <w:top w:val="none" w:sz="0" w:space="0" w:color="auto"/>
        <w:left w:val="none" w:sz="0" w:space="0" w:color="auto"/>
        <w:bottom w:val="none" w:sz="0" w:space="0" w:color="auto"/>
        <w:right w:val="none" w:sz="0" w:space="0" w:color="auto"/>
      </w:divBdr>
    </w:div>
    <w:div w:id="772282464">
      <w:bodyDiv w:val="1"/>
      <w:marLeft w:val="0"/>
      <w:marRight w:val="0"/>
      <w:marTop w:val="0"/>
      <w:marBottom w:val="0"/>
      <w:divBdr>
        <w:top w:val="none" w:sz="0" w:space="0" w:color="auto"/>
        <w:left w:val="none" w:sz="0" w:space="0" w:color="auto"/>
        <w:bottom w:val="none" w:sz="0" w:space="0" w:color="auto"/>
        <w:right w:val="none" w:sz="0" w:space="0" w:color="auto"/>
      </w:divBdr>
    </w:div>
    <w:div w:id="823930045">
      <w:bodyDiv w:val="1"/>
      <w:marLeft w:val="0"/>
      <w:marRight w:val="0"/>
      <w:marTop w:val="0"/>
      <w:marBottom w:val="0"/>
      <w:divBdr>
        <w:top w:val="none" w:sz="0" w:space="0" w:color="auto"/>
        <w:left w:val="none" w:sz="0" w:space="0" w:color="auto"/>
        <w:bottom w:val="none" w:sz="0" w:space="0" w:color="auto"/>
        <w:right w:val="none" w:sz="0" w:space="0" w:color="auto"/>
      </w:divBdr>
    </w:div>
    <w:div w:id="879241033">
      <w:bodyDiv w:val="1"/>
      <w:marLeft w:val="0"/>
      <w:marRight w:val="0"/>
      <w:marTop w:val="0"/>
      <w:marBottom w:val="0"/>
      <w:divBdr>
        <w:top w:val="none" w:sz="0" w:space="0" w:color="auto"/>
        <w:left w:val="none" w:sz="0" w:space="0" w:color="auto"/>
        <w:bottom w:val="none" w:sz="0" w:space="0" w:color="auto"/>
        <w:right w:val="none" w:sz="0" w:space="0" w:color="auto"/>
      </w:divBdr>
    </w:div>
    <w:div w:id="920599810">
      <w:bodyDiv w:val="1"/>
      <w:marLeft w:val="0"/>
      <w:marRight w:val="0"/>
      <w:marTop w:val="0"/>
      <w:marBottom w:val="0"/>
      <w:divBdr>
        <w:top w:val="none" w:sz="0" w:space="0" w:color="auto"/>
        <w:left w:val="none" w:sz="0" w:space="0" w:color="auto"/>
        <w:bottom w:val="none" w:sz="0" w:space="0" w:color="auto"/>
        <w:right w:val="none" w:sz="0" w:space="0" w:color="auto"/>
      </w:divBdr>
    </w:div>
    <w:div w:id="932592943">
      <w:bodyDiv w:val="1"/>
      <w:marLeft w:val="0"/>
      <w:marRight w:val="0"/>
      <w:marTop w:val="0"/>
      <w:marBottom w:val="0"/>
      <w:divBdr>
        <w:top w:val="none" w:sz="0" w:space="0" w:color="auto"/>
        <w:left w:val="none" w:sz="0" w:space="0" w:color="auto"/>
        <w:bottom w:val="none" w:sz="0" w:space="0" w:color="auto"/>
        <w:right w:val="none" w:sz="0" w:space="0" w:color="auto"/>
      </w:divBdr>
      <w:divsChild>
        <w:div w:id="864443410">
          <w:marLeft w:val="0"/>
          <w:marRight w:val="0"/>
          <w:marTop w:val="0"/>
          <w:marBottom w:val="0"/>
          <w:divBdr>
            <w:top w:val="none" w:sz="0" w:space="0" w:color="auto"/>
            <w:left w:val="none" w:sz="0" w:space="0" w:color="auto"/>
            <w:bottom w:val="none" w:sz="0" w:space="0" w:color="auto"/>
            <w:right w:val="none" w:sz="0" w:space="0" w:color="auto"/>
          </w:divBdr>
          <w:divsChild>
            <w:div w:id="305626165">
              <w:marLeft w:val="0"/>
              <w:marRight w:val="0"/>
              <w:marTop w:val="0"/>
              <w:marBottom w:val="0"/>
              <w:divBdr>
                <w:top w:val="none" w:sz="0" w:space="0" w:color="auto"/>
                <w:left w:val="none" w:sz="0" w:space="0" w:color="auto"/>
                <w:bottom w:val="none" w:sz="0" w:space="0" w:color="auto"/>
                <w:right w:val="none" w:sz="0" w:space="0" w:color="auto"/>
              </w:divBdr>
              <w:divsChild>
                <w:div w:id="2106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31">
      <w:bodyDiv w:val="1"/>
      <w:marLeft w:val="0"/>
      <w:marRight w:val="0"/>
      <w:marTop w:val="0"/>
      <w:marBottom w:val="0"/>
      <w:divBdr>
        <w:top w:val="none" w:sz="0" w:space="0" w:color="auto"/>
        <w:left w:val="none" w:sz="0" w:space="0" w:color="auto"/>
        <w:bottom w:val="none" w:sz="0" w:space="0" w:color="auto"/>
        <w:right w:val="none" w:sz="0" w:space="0" w:color="auto"/>
      </w:divBdr>
    </w:div>
    <w:div w:id="1169249045">
      <w:bodyDiv w:val="1"/>
      <w:marLeft w:val="0"/>
      <w:marRight w:val="0"/>
      <w:marTop w:val="0"/>
      <w:marBottom w:val="0"/>
      <w:divBdr>
        <w:top w:val="none" w:sz="0" w:space="0" w:color="auto"/>
        <w:left w:val="none" w:sz="0" w:space="0" w:color="auto"/>
        <w:bottom w:val="none" w:sz="0" w:space="0" w:color="auto"/>
        <w:right w:val="none" w:sz="0" w:space="0" w:color="auto"/>
      </w:divBdr>
    </w:div>
    <w:div w:id="1378511951">
      <w:bodyDiv w:val="1"/>
      <w:marLeft w:val="0"/>
      <w:marRight w:val="0"/>
      <w:marTop w:val="0"/>
      <w:marBottom w:val="0"/>
      <w:divBdr>
        <w:top w:val="none" w:sz="0" w:space="0" w:color="auto"/>
        <w:left w:val="none" w:sz="0" w:space="0" w:color="auto"/>
        <w:bottom w:val="none" w:sz="0" w:space="0" w:color="auto"/>
        <w:right w:val="none" w:sz="0" w:space="0" w:color="auto"/>
      </w:divBdr>
    </w:div>
    <w:div w:id="1464346591">
      <w:bodyDiv w:val="1"/>
      <w:marLeft w:val="0"/>
      <w:marRight w:val="0"/>
      <w:marTop w:val="0"/>
      <w:marBottom w:val="0"/>
      <w:divBdr>
        <w:top w:val="none" w:sz="0" w:space="0" w:color="auto"/>
        <w:left w:val="none" w:sz="0" w:space="0" w:color="auto"/>
        <w:bottom w:val="none" w:sz="0" w:space="0" w:color="auto"/>
        <w:right w:val="none" w:sz="0" w:space="0" w:color="auto"/>
      </w:divBdr>
    </w:div>
    <w:div w:id="1684168135">
      <w:bodyDiv w:val="1"/>
      <w:marLeft w:val="0"/>
      <w:marRight w:val="0"/>
      <w:marTop w:val="0"/>
      <w:marBottom w:val="0"/>
      <w:divBdr>
        <w:top w:val="none" w:sz="0" w:space="0" w:color="auto"/>
        <w:left w:val="none" w:sz="0" w:space="0" w:color="auto"/>
        <w:bottom w:val="none" w:sz="0" w:space="0" w:color="auto"/>
        <w:right w:val="none" w:sz="0" w:space="0" w:color="auto"/>
      </w:divBdr>
    </w:div>
    <w:div w:id="1898012518">
      <w:bodyDiv w:val="1"/>
      <w:marLeft w:val="0"/>
      <w:marRight w:val="0"/>
      <w:marTop w:val="0"/>
      <w:marBottom w:val="0"/>
      <w:divBdr>
        <w:top w:val="none" w:sz="0" w:space="0" w:color="auto"/>
        <w:left w:val="none" w:sz="0" w:space="0" w:color="auto"/>
        <w:bottom w:val="none" w:sz="0" w:space="0" w:color="auto"/>
        <w:right w:val="none" w:sz="0" w:space="0" w:color="auto"/>
      </w:divBdr>
    </w:div>
    <w:div w:id="2059084338">
      <w:bodyDiv w:val="1"/>
      <w:marLeft w:val="0"/>
      <w:marRight w:val="0"/>
      <w:marTop w:val="0"/>
      <w:marBottom w:val="0"/>
      <w:divBdr>
        <w:top w:val="none" w:sz="0" w:space="0" w:color="auto"/>
        <w:left w:val="none" w:sz="0" w:space="0" w:color="auto"/>
        <w:bottom w:val="none" w:sz="0" w:space="0" w:color="auto"/>
        <w:right w:val="none" w:sz="0" w:space="0" w:color="auto"/>
      </w:divBdr>
    </w:div>
    <w:div w:id="2072729389">
      <w:bodyDiv w:val="1"/>
      <w:marLeft w:val="0"/>
      <w:marRight w:val="0"/>
      <w:marTop w:val="0"/>
      <w:marBottom w:val="0"/>
      <w:divBdr>
        <w:top w:val="none" w:sz="0" w:space="0" w:color="auto"/>
        <w:left w:val="none" w:sz="0" w:space="0" w:color="auto"/>
        <w:bottom w:val="none" w:sz="0" w:space="0" w:color="auto"/>
        <w:right w:val="none" w:sz="0" w:space="0" w:color="auto"/>
      </w:divBdr>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road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sanne.rodriguez@state.nm.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J. Blaine</dc:creator>
  <cp:lastModifiedBy>Dosher.Melissa</cp:lastModifiedBy>
  <cp:revision>2</cp:revision>
  <dcterms:created xsi:type="dcterms:W3CDTF">2014-09-09T14:30:00Z</dcterms:created>
  <dcterms:modified xsi:type="dcterms:W3CDTF">2014-09-09T14:30:00Z</dcterms:modified>
</cp:coreProperties>
</file>