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4706620</wp:posOffset>
            </wp:positionH>
            <wp:positionV relativeFrom="paragraph">
              <wp:posOffset>85725</wp:posOffset>
            </wp:positionV>
            <wp:extent cx="1342390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CB">
        <w:rPr>
          <w:noProof/>
        </w:rPr>
        <w:drawing>
          <wp:anchor distT="0" distB="0" distL="114300" distR="114300" simplePos="0" relativeHeight="251656704" behindDoc="0" locked="0" layoutInCell="1" allowOverlap="1" wp14:anchorId="1F494D0D" wp14:editId="5A1DC09D">
            <wp:simplePos x="0" y="0"/>
            <wp:positionH relativeFrom="column">
              <wp:posOffset>2200275</wp:posOffset>
            </wp:positionH>
            <wp:positionV relativeFrom="paragraph">
              <wp:posOffset>181610</wp:posOffset>
            </wp:positionV>
            <wp:extent cx="1641475" cy="447675"/>
            <wp:effectExtent l="0" t="0" r="0" b="9525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Pr="00E77C71" w:rsidRDefault="00EC33BA" w:rsidP="000F2A7B">
      <w:pPr>
        <w:rPr>
          <w:rFonts w:ascii="Arial" w:hAnsi="Arial" w:cs="Arial"/>
          <w:color w:val="000000"/>
          <w:sz w:val="16"/>
          <w:szCs w:val="16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Pr="00C938E8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</w:r>
      <w:r w:rsidR="003B7211">
        <w:rPr>
          <w:rFonts w:ascii="Arial" w:hAnsi="Arial" w:cs="Arial"/>
          <w:color w:val="000000"/>
        </w:rPr>
        <w:tab/>
        <w:t xml:space="preserve">            317-525-5692</w:t>
      </w:r>
    </w:p>
    <w:p w:rsidR="00EC423B" w:rsidRDefault="00EC423B" w:rsidP="000F2A7B">
      <w:pPr>
        <w:rPr>
          <w:rFonts w:ascii="Arial" w:hAnsi="Arial" w:cs="Arial"/>
          <w:color w:val="000000"/>
          <w:sz w:val="16"/>
          <w:szCs w:val="16"/>
        </w:rPr>
      </w:pPr>
    </w:p>
    <w:p w:rsidR="00710758" w:rsidRPr="00D711DF" w:rsidRDefault="00710758" w:rsidP="000F2A7B">
      <w:pPr>
        <w:rPr>
          <w:rFonts w:ascii="Arial" w:hAnsi="Arial" w:cs="Arial"/>
          <w:color w:val="000000"/>
          <w:sz w:val="16"/>
          <w:szCs w:val="16"/>
        </w:rPr>
      </w:pPr>
    </w:p>
    <w:p w:rsidR="001E0ABF" w:rsidRDefault="00124F72" w:rsidP="001E0AB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CONWAY</w:t>
      </w:r>
      <w:r w:rsidR="00F153F0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="001E0ABF">
        <w:rPr>
          <w:rFonts w:ascii="Arial" w:hAnsi="Arial" w:cs="Arial"/>
          <w:b/>
          <w:bCs/>
          <w:color w:val="000000"/>
          <w:sz w:val="28"/>
          <w:szCs w:val="28"/>
        </w:rPr>
        <w:t xml:space="preserve">ED </w:t>
      </w:r>
      <w:r w:rsidR="00F153F0">
        <w:rPr>
          <w:rFonts w:ascii="Arial" w:hAnsi="Arial" w:cs="Arial"/>
          <w:b/>
          <w:bCs/>
          <w:color w:val="000000"/>
          <w:sz w:val="28"/>
          <w:szCs w:val="28"/>
        </w:rPr>
        <w:t xml:space="preserve">CARPENTER </w:t>
      </w:r>
      <w:r w:rsidR="001E0ABF">
        <w:rPr>
          <w:rFonts w:ascii="Arial" w:hAnsi="Arial" w:cs="Arial"/>
          <w:b/>
          <w:bCs/>
          <w:color w:val="000000"/>
          <w:sz w:val="28"/>
          <w:szCs w:val="28"/>
        </w:rPr>
        <w:t xml:space="preserve">RACING SEEKS ANOTHER 2014 WIN </w:t>
      </w:r>
    </w:p>
    <w:p w:rsidR="00436844" w:rsidRDefault="001E0ABF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AS ONE-CAR TEAM PLAYS SPOILER FOR TITLE CONTENDERS</w:t>
      </w:r>
      <w:r w:rsidR="00124F7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F153F0" w:rsidRPr="00124F72" w:rsidRDefault="00F153F0" w:rsidP="00625B3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24F72" w:rsidRPr="00D711DF" w:rsidRDefault="00446710" w:rsidP="00625B3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3-T</w:t>
      </w:r>
      <w:r w:rsidR="001E0ABF">
        <w:rPr>
          <w:rFonts w:ascii="Arial" w:hAnsi="Arial" w:cs="Arial"/>
          <w:b/>
          <w:bCs/>
          <w:color w:val="000000"/>
          <w:sz w:val="28"/>
          <w:szCs w:val="28"/>
        </w:rPr>
        <w:t>ime Winning Squad Could Upset the Big Teams Again</w:t>
      </w:r>
    </w:p>
    <w:p w:rsidR="00625B3B" w:rsidRPr="00D711DF" w:rsidRDefault="00625B3B" w:rsidP="00625B3B">
      <w:pPr>
        <w:rPr>
          <w:rFonts w:ascii="Arial" w:hAnsi="Arial" w:cs="Arial"/>
          <w:color w:val="000000"/>
          <w:sz w:val="16"/>
          <w:szCs w:val="16"/>
        </w:rPr>
      </w:pPr>
    </w:p>
    <w:p w:rsidR="001E0ABF" w:rsidRDefault="001E0ABF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LEXINGTON, Ohio </w:t>
      </w:r>
      <w:r w:rsidR="00436844" w:rsidRPr="00C54534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July 29</w:t>
      </w:r>
      <w:r w:rsidR="005C28F5" w:rsidRPr="00C54534">
        <w:rPr>
          <w:rFonts w:ascii="Arial" w:hAnsi="Arial" w:cs="Arial"/>
          <w:b/>
          <w:bCs/>
          <w:color w:val="000000"/>
        </w:rPr>
        <w:t>, 2014</w:t>
      </w:r>
      <w:r w:rsidR="00625B3B" w:rsidRPr="00C54534">
        <w:rPr>
          <w:rFonts w:ascii="Arial" w:hAnsi="Arial" w:cs="Arial"/>
          <w:b/>
          <w:bCs/>
          <w:color w:val="000000"/>
        </w:rPr>
        <w:t>)</w:t>
      </w:r>
      <w:r w:rsidR="00625B3B" w:rsidRPr="00C54534">
        <w:rPr>
          <w:rFonts w:ascii="Arial" w:hAnsi="Arial" w:cs="Arial"/>
          <w:color w:val="000000"/>
        </w:rPr>
        <w:t xml:space="preserve"> –</w:t>
      </w:r>
      <w:r w:rsidR="00436844" w:rsidRPr="00C545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Coming off another upset win at Toronto two weeks ago, Mike Conway and his Ed Carpenter Racing team will play the spoiler again this Sunday at </w:t>
      </w:r>
      <w:r w:rsidR="0030738F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Mid-Ohio Sports Car Course.</w:t>
      </w:r>
    </w:p>
    <w:p w:rsidR="001E0ABF" w:rsidRDefault="001E0ABF" w:rsidP="00625B3B">
      <w:pPr>
        <w:rPr>
          <w:rFonts w:ascii="Arial" w:hAnsi="Arial" w:cs="Arial"/>
          <w:color w:val="000000"/>
        </w:rPr>
      </w:pPr>
    </w:p>
    <w:p w:rsidR="001E0ABF" w:rsidRDefault="001E0ABF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30738F">
        <w:rPr>
          <w:rFonts w:ascii="Arial" w:hAnsi="Arial" w:cs="Arial"/>
          <w:color w:val="000000"/>
        </w:rPr>
        <w:t>ith just four races remaining in</w:t>
      </w:r>
      <w:r>
        <w:rPr>
          <w:rFonts w:ascii="Arial" w:hAnsi="Arial" w:cs="Arial"/>
          <w:color w:val="000000"/>
        </w:rPr>
        <w:t xml:space="preserve"> the 18-event Verizon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 trail, Conway, his team owner Ed Carpenter and the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Ultra Premium</w:t>
      </w:r>
      <w:proofErr w:type="spellEnd"/>
      <w:r>
        <w:rPr>
          <w:rFonts w:ascii="Arial" w:hAnsi="Arial" w:cs="Arial"/>
          <w:color w:val="000000"/>
        </w:rPr>
        <w:t xml:space="preserve"> Vodka Chevrolet contingent have become the first team not named </w:t>
      </w:r>
      <w:proofErr w:type="spellStart"/>
      <w:r>
        <w:rPr>
          <w:rFonts w:ascii="Arial" w:hAnsi="Arial" w:cs="Arial"/>
          <w:color w:val="000000"/>
        </w:rPr>
        <w:t>Gan</w:t>
      </w:r>
      <w:r w:rsidR="0030738F">
        <w:rPr>
          <w:rFonts w:ascii="Arial" w:hAnsi="Arial" w:cs="Arial"/>
          <w:color w:val="000000"/>
        </w:rPr>
        <w:t>assi</w:t>
      </w:r>
      <w:proofErr w:type="spellEnd"/>
      <w:r w:rsidR="0030738F">
        <w:rPr>
          <w:rFonts w:ascii="Arial" w:hAnsi="Arial" w:cs="Arial"/>
          <w:color w:val="000000"/>
        </w:rPr>
        <w:t xml:space="preserve">, Penske and Andretti to </w:t>
      </w:r>
      <w:r w:rsidR="0030738F">
        <w:rPr>
          <w:rFonts w:ascii="Arial" w:hAnsi="Arial" w:cs="Arial"/>
          <w:color w:val="000000"/>
        </w:rPr>
        <w:t>win three races in a season</w:t>
      </w:r>
      <w:r w:rsidR="0030738F">
        <w:rPr>
          <w:rFonts w:ascii="Arial" w:hAnsi="Arial" w:cs="Arial"/>
          <w:color w:val="000000"/>
        </w:rPr>
        <w:t xml:space="preserve"> since 2004.</w:t>
      </w:r>
      <w:r>
        <w:rPr>
          <w:rFonts w:ascii="Arial" w:hAnsi="Arial" w:cs="Arial"/>
          <w:color w:val="000000"/>
        </w:rPr>
        <w:t xml:space="preserve"> </w:t>
      </w:r>
      <w:r w:rsidR="00E050CB">
        <w:rPr>
          <w:rFonts w:ascii="Arial" w:hAnsi="Arial" w:cs="Arial"/>
          <w:color w:val="000000"/>
        </w:rPr>
        <w:t>Rahal Letterman Racing and Fernandez Racing won three each in 2004.</w:t>
      </w:r>
    </w:p>
    <w:p w:rsidR="001E0ABF" w:rsidRDefault="001E0ABF" w:rsidP="00625B3B">
      <w:pPr>
        <w:rPr>
          <w:rFonts w:ascii="Arial" w:hAnsi="Arial" w:cs="Arial"/>
          <w:color w:val="000000"/>
        </w:rPr>
      </w:pPr>
    </w:p>
    <w:p w:rsidR="00FE68D2" w:rsidRDefault="00FE68D2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Conway’s wins in the streets at Long Beach and Toronto and Carpenter’s victory at Texas have proven that the “little guy” can still be a fac</w:t>
      </w:r>
      <w:r w:rsidR="0030738F">
        <w:rPr>
          <w:rFonts w:ascii="Arial" w:hAnsi="Arial" w:cs="Arial"/>
          <w:color w:val="000000"/>
        </w:rPr>
        <w:t xml:space="preserve">tor against the “Super Teams.” </w:t>
      </w:r>
      <w:r>
        <w:rPr>
          <w:rFonts w:ascii="Arial" w:hAnsi="Arial" w:cs="Arial"/>
          <w:color w:val="000000"/>
        </w:rPr>
        <w:t xml:space="preserve">Taking on the three-car Penske operation and the four-car </w:t>
      </w:r>
      <w:proofErr w:type="spellStart"/>
      <w:r>
        <w:rPr>
          <w:rFonts w:ascii="Arial" w:hAnsi="Arial" w:cs="Arial"/>
          <w:color w:val="000000"/>
        </w:rPr>
        <w:t>Ganassi</w:t>
      </w:r>
      <w:proofErr w:type="spellEnd"/>
      <w:r>
        <w:rPr>
          <w:rFonts w:ascii="Arial" w:hAnsi="Arial" w:cs="Arial"/>
          <w:color w:val="000000"/>
        </w:rPr>
        <w:t xml:space="preserve"> and Andretti armadas, the single-car unit of ECR comes to Mid-Ohio this weekend for the 90-lap feature with upset on its mind again.</w:t>
      </w:r>
    </w:p>
    <w:p w:rsidR="00FE68D2" w:rsidRDefault="00FE68D2" w:rsidP="00625B3B">
      <w:pPr>
        <w:rPr>
          <w:rFonts w:ascii="Arial" w:hAnsi="Arial" w:cs="Arial"/>
          <w:color w:val="000000"/>
        </w:rPr>
      </w:pPr>
    </w:p>
    <w:p w:rsidR="00FE68D2" w:rsidRDefault="00FE68D2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tough 2.25-mile, 13-turn permanent road circuit in the rolling hills of Ohio is always a physical test for the drivers and Conway, the 30-year-old Brit, feels he is ready for </w:t>
      </w:r>
      <w:r w:rsidR="0030738F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challenge.</w:t>
      </w:r>
    </w:p>
    <w:p w:rsidR="00FE68D2" w:rsidRDefault="00FE68D2" w:rsidP="00625B3B">
      <w:pPr>
        <w:rPr>
          <w:rFonts w:ascii="Arial" w:hAnsi="Arial" w:cs="Arial"/>
          <w:color w:val="000000"/>
        </w:rPr>
      </w:pPr>
    </w:p>
    <w:p w:rsidR="00446710" w:rsidRDefault="00FE68D2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446710">
        <w:rPr>
          <w:rFonts w:ascii="Arial" w:hAnsi="Arial" w:cs="Arial"/>
          <w:color w:val="000000"/>
        </w:rPr>
        <w:t>We were able to test the car last week and that has helped us coming back to Mid-Oh</w:t>
      </w:r>
      <w:r w:rsidR="0030738F">
        <w:rPr>
          <w:rFonts w:ascii="Arial" w:hAnsi="Arial" w:cs="Arial"/>
          <w:color w:val="000000"/>
        </w:rPr>
        <w:t xml:space="preserve">io for the race,” said Conway. </w:t>
      </w:r>
      <w:r w:rsidR="00446710">
        <w:rPr>
          <w:rFonts w:ascii="Arial" w:hAnsi="Arial" w:cs="Arial"/>
          <w:color w:val="000000"/>
        </w:rPr>
        <w:t xml:space="preserve">“It’s crazy to think I have only two races left in the year with </w:t>
      </w:r>
      <w:r w:rsidR="00E050CB">
        <w:rPr>
          <w:rFonts w:ascii="Arial" w:hAnsi="Arial" w:cs="Arial"/>
          <w:color w:val="000000"/>
        </w:rPr>
        <w:t>ECR</w:t>
      </w:r>
      <w:r w:rsidR="0030738F">
        <w:rPr>
          <w:rFonts w:ascii="Arial" w:hAnsi="Arial" w:cs="Arial"/>
          <w:color w:val="000000"/>
        </w:rPr>
        <w:t xml:space="preserve"> and the same for Ed (at</w:t>
      </w:r>
      <w:r w:rsidR="00446710">
        <w:rPr>
          <w:rFonts w:ascii="Arial" w:hAnsi="Arial" w:cs="Arial"/>
          <w:color w:val="000000"/>
        </w:rPr>
        <w:t xml:space="preserve"> the ovals). But the win at Toronto has our team pretty bumped up and we are e</w:t>
      </w:r>
      <w:r w:rsidR="0030738F">
        <w:rPr>
          <w:rFonts w:ascii="Arial" w:hAnsi="Arial" w:cs="Arial"/>
          <w:color w:val="000000"/>
        </w:rPr>
        <w:t xml:space="preserve">xcited for the Mid-Ohio event. </w:t>
      </w:r>
      <w:r w:rsidR="00446710">
        <w:rPr>
          <w:rFonts w:ascii="Arial" w:hAnsi="Arial" w:cs="Arial"/>
          <w:color w:val="000000"/>
        </w:rPr>
        <w:t>It’s a very tough race on the drivers, especially if it is hot.”</w:t>
      </w:r>
    </w:p>
    <w:p w:rsidR="00446710" w:rsidRDefault="00446710" w:rsidP="00625B3B">
      <w:pPr>
        <w:rPr>
          <w:rFonts w:ascii="Arial" w:hAnsi="Arial" w:cs="Arial"/>
          <w:color w:val="000000"/>
        </w:rPr>
      </w:pPr>
    </w:p>
    <w:p w:rsidR="009B1BA5" w:rsidRDefault="00446710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heat hasn’t been a factor for Conway as he trains near his Scottsdale, Ariz., home and </w:t>
      </w:r>
      <w:r w:rsidR="0030738F">
        <w:rPr>
          <w:rFonts w:ascii="Arial" w:hAnsi="Arial" w:cs="Arial"/>
          <w:color w:val="000000"/>
        </w:rPr>
        <w:t>survives the</w:t>
      </w:r>
      <w:r w:rsidR="009B1BA5">
        <w:rPr>
          <w:rFonts w:ascii="Arial" w:hAnsi="Arial" w:cs="Arial"/>
          <w:color w:val="000000"/>
        </w:rPr>
        <w:t xml:space="preserve"> brutal workout</w:t>
      </w:r>
      <w:r w:rsidR="0030738F">
        <w:rPr>
          <w:rFonts w:ascii="Arial" w:hAnsi="Arial" w:cs="Arial"/>
          <w:color w:val="000000"/>
        </w:rPr>
        <w:t>s</w:t>
      </w:r>
      <w:r w:rsidR="009B1BA5">
        <w:rPr>
          <w:rFonts w:ascii="Arial" w:hAnsi="Arial" w:cs="Arial"/>
          <w:color w:val="000000"/>
        </w:rPr>
        <w:t xml:space="preserve"> each day in the 100-plus heat.</w:t>
      </w:r>
    </w:p>
    <w:p w:rsidR="009B1BA5" w:rsidRDefault="009B1BA5" w:rsidP="00625B3B">
      <w:pPr>
        <w:rPr>
          <w:rFonts w:ascii="Arial" w:hAnsi="Arial" w:cs="Arial"/>
          <w:color w:val="000000"/>
        </w:rPr>
      </w:pPr>
    </w:p>
    <w:p w:rsidR="009B1BA5" w:rsidRDefault="009B1BA5" w:rsidP="009B1BA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more</w:t>
      </w:r>
      <w:proofErr w:type="gramEnd"/>
      <w:r>
        <w:rPr>
          <w:rFonts w:ascii="Arial" w:hAnsi="Arial" w:cs="Arial"/>
          <w:color w:val="000000"/>
        </w:rPr>
        <w:t>-</w:t>
      </w:r>
    </w:p>
    <w:p w:rsidR="009B1BA5" w:rsidRDefault="009B1BA5" w:rsidP="009B1BA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-2-</w:t>
      </w:r>
    </w:p>
    <w:p w:rsidR="009B1BA5" w:rsidRDefault="009B1BA5" w:rsidP="00625B3B">
      <w:pPr>
        <w:rPr>
          <w:rFonts w:ascii="Arial" w:hAnsi="Arial" w:cs="Arial"/>
          <w:color w:val="000000"/>
        </w:rPr>
      </w:pPr>
    </w:p>
    <w:p w:rsidR="009B1BA5" w:rsidRDefault="009B1BA5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“A hot, humid day at Mid-Ohio can really take a lot out of a driver,” Conway admits. “Towards the end of a race you can see some drivers making mistakes and you need to be ready to</w:t>
      </w:r>
      <w:r w:rsidR="0030738F">
        <w:rPr>
          <w:rFonts w:ascii="Arial" w:hAnsi="Arial" w:cs="Arial"/>
          <w:color w:val="000000"/>
        </w:rPr>
        <w:t xml:space="preserve"> take advantage at that point. </w:t>
      </w:r>
      <w:r>
        <w:rPr>
          <w:rFonts w:ascii="Arial" w:hAnsi="Arial" w:cs="Arial"/>
          <w:color w:val="000000"/>
        </w:rPr>
        <w:t>I feel my fitness is right th</w:t>
      </w:r>
      <w:r w:rsidR="0030738F">
        <w:rPr>
          <w:rFonts w:ascii="Arial" w:hAnsi="Arial" w:cs="Arial"/>
          <w:color w:val="000000"/>
        </w:rPr>
        <w:t xml:space="preserve">ere with anyone in the series. </w:t>
      </w:r>
      <w:r>
        <w:rPr>
          <w:rFonts w:ascii="Arial" w:hAnsi="Arial" w:cs="Arial"/>
          <w:color w:val="000000"/>
        </w:rPr>
        <w:t>But we all know how hard Mid-Ohio can be for us.”</w:t>
      </w:r>
    </w:p>
    <w:p w:rsidR="009B1BA5" w:rsidRDefault="009B1BA5" w:rsidP="00625B3B">
      <w:pPr>
        <w:rPr>
          <w:rFonts w:ascii="Arial" w:hAnsi="Arial" w:cs="Arial"/>
          <w:color w:val="000000"/>
        </w:rPr>
      </w:pPr>
    </w:p>
    <w:p w:rsidR="009B1BA5" w:rsidRDefault="009B1BA5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Conway’s shared ride with Carpenter has been one of the most unique stories of the 2014 Verizon </w:t>
      </w:r>
      <w:proofErr w:type="spellStart"/>
      <w:r>
        <w:rPr>
          <w:rFonts w:ascii="Arial" w:hAnsi="Arial" w:cs="Arial"/>
          <w:color w:val="000000"/>
        </w:rPr>
        <w:t>IndyC</w:t>
      </w:r>
      <w:r w:rsidR="0030738F">
        <w:rPr>
          <w:rFonts w:ascii="Arial" w:hAnsi="Arial" w:cs="Arial"/>
          <w:color w:val="000000"/>
        </w:rPr>
        <w:t>ar</w:t>
      </w:r>
      <w:proofErr w:type="spellEnd"/>
      <w:r w:rsidR="0030738F">
        <w:rPr>
          <w:rFonts w:ascii="Arial" w:hAnsi="Arial" w:cs="Arial"/>
          <w:color w:val="000000"/>
        </w:rPr>
        <w:t xml:space="preserve"> Series campaign, as Mike</w:t>
      </w:r>
      <w:r>
        <w:rPr>
          <w:rFonts w:ascii="Arial" w:hAnsi="Arial" w:cs="Arial"/>
          <w:color w:val="000000"/>
        </w:rPr>
        <w:t xml:space="preserve"> drive</w:t>
      </w:r>
      <w:r w:rsidR="0030738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the No. 20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Vodka Chevy in 12 events with Ed handling the reigns in the six oval races.</w:t>
      </w:r>
    </w:p>
    <w:p w:rsidR="009B1BA5" w:rsidRDefault="009B1BA5" w:rsidP="00625B3B">
      <w:pPr>
        <w:rPr>
          <w:rFonts w:ascii="Arial" w:hAnsi="Arial" w:cs="Arial"/>
          <w:color w:val="000000"/>
        </w:rPr>
      </w:pPr>
    </w:p>
    <w:p w:rsidR="009B1BA5" w:rsidRDefault="009B1BA5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 think this year has been a perfect match for us in the current situation,” said Conway</w:t>
      </w:r>
      <w:r w:rsidR="0030738F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“I was through with the oval races two years ago af</w:t>
      </w:r>
      <w:r w:rsidR="0030738F">
        <w:rPr>
          <w:rFonts w:ascii="Arial" w:hAnsi="Arial" w:cs="Arial"/>
          <w:color w:val="000000"/>
        </w:rPr>
        <w:t xml:space="preserve">ter another bad crash at Indy. </w:t>
      </w:r>
      <w:r>
        <w:rPr>
          <w:rFonts w:ascii="Arial" w:hAnsi="Arial" w:cs="Arial"/>
          <w:color w:val="000000"/>
        </w:rPr>
        <w:t>So I just wanted t</w:t>
      </w:r>
      <w:r w:rsidR="0030738F">
        <w:rPr>
          <w:rFonts w:ascii="Arial" w:hAnsi="Arial" w:cs="Arial"/>
          <w:color w:val="000000"/>
        </w:rPr>
        <w:t xml:space="preserve">o drive the roads and streets. </w:t>
      </w:r>
      <w:r>
        <w:rPr>
          <w:rFonts w:ascii="Arial" w:hAnsi="Arial" w:cs="Arial"/>
          <w:color w:val="000000"/>
        </w:rPr>
        <w:t>And Ed wanted to concentrate on the ovals and helping hi</w:t>
      </w:r>
      <w:r w:rsidR="0030738F">
        <w:rPr>
          <w:rFonts w:ascii="Arial" w:hAnsi="Arial" w:cs="Arial"/>
          <w:color w:val="000000"/>
        </w:rPr>
        <w:t xml:space="preserve">s team more behind the scenes. </w:t>
      </w:r>
      <w:r>
        <w:rPr>
          <w:rFonts w:ascii="Arial" w:hAnsi="Arial" w:cs="Arial"/>
          <w:color w:val="000000"/>
        </w:rPr>
        <w:t>So it has been successful and I’m workin</w:t>
      </w:r>
      <w:r w:rsidR="0030738F">
        <w:rPr>
          <w:rFonts w:ascii="Arial" w:hAnsi="Arial" w:cs="Arial"/>
          <w:color w:val="000000"/>
        </w:rPr>
        <w:t>g better with team each week too</w:t>
      </w:r>
      <w:r>
        <w:rPr>
          <w:rFonts w:ascii="Arial" w:hAnsi="Arial" w:cs="Arial"/>
          <w:color w:val="000000"/>
        </w:rPr>
        <w:t>.”</w:t>
      </w:r>
    </w:p>
    <w:p w:rsidR="009B1BA5" w:rsidRDefault="009B1BA5" w:rsidP="00625B3B">
      <w:pPr>
        <w:rPr>
          <w:rFonts w:ascii="Arial" w:hAnsi="Arial" w:cs="Arial"/>
          <w:color w:val="000000"/>
        </w:rPr>
      </w:pPr>
    </w:p>
    <w:p w:rsidR="009B1BA5" w:rsidRDefault="009B1BA5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Carpenter, it was a very difficult decision to step out of the race car at</w:t>
      </w:r>
      <w:r w:rsidR="0030738F">
        <w:rPr>
          <w:rFonts w:ascii="Arial" w:hAnsi="Arial" w:cs="Arial"/>
          <w:color w:val="000000"/>
        </w:rPr>
        <w:t xml:space="preserve"> the road and street contests. </w:t>
      </w:r>
      <w:r>
        <w:rPr>
          <w:rFonts w:ascii="Arial" w:hAnsi="Arial" w:cs="Arial"/>
          <w:color w:val="000000"/>
        </w:rPr>
        <w:t>But the Butler University marketing graduate had a purpose to his madness.</w:t>
      </w:r>
    </w:p>
    <w:p w:rsidR="009B1BA5" w:rsidRDefault="009B1BA5" w:rsidP="00625B3B">
      <w:pPr>
        <w:rPr>
          <w:rFonts w:ascii="Arial" w:hAnsi="Arial" w:cs="Arial"/>
          <w:color w:val="000000"/>
        </w:rPr>
      </w:pPr>
    </w:p>
    <w:p w:rsidR="009B1BA5" w:rsidRDefault="009B1BA5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“As a team owner, I wanted to be competitive at every race if possible,” Ed explained. “I had improved in my road racing but I wasn’t going to win </w:t>
      </w:r>
      <w:r w:rsidR="0030738F">
        <w:rPr>
          <w:rFonts w:ascii="Arial" w:hAnsi="Arial" w:cs="Arial"/>
          <w:color w:val="000000"/>
        </w:rPr>
        <w:t xml:space="preserve">a race there. </w:t>
      </w:r>
      <w:r>
        <w:rPr>
          <w:rFonts w:ascii="Arial" w:hAnsi="Arial" w:cs="Arial"/>
          <w:color w:val="000000"/>
        </w:rPr>
        <w:t xml:space="preserve">If I concentrated on the ovals, and we had Mike on the roads, we could have the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30738F">
        <w:rPr>
          <w:rFonts w:ascii="Arial" w:hAnsi="Arial" w:cs="Arial"/>
          <w:color w:val="000000"/>
        </w:rPr>
        <w:t xml:space="preserve">Chevy in the battle each race. </w:t>
      </w:r>
      <w:r>
        <w:rPr>
          <w:rFonts w:ascii="Arial" w:hAnsi="Arial" w:cs="Arial"/>
          <w:color w:val="000000"/>
        </w:rPr>
        <w:t>It was a learning process with a new driver on the team but we have won three races too.”</w:t>
      </w:r>
    </w:p>
    <w:p w:rsidR="009B1BA5" w:rsidRDefault="009B1BA5" w:rsidP="00625B3B">
      <w:pPr>
        <w:rPr>
          <w:rFonts w:ascii="Arial" w:hAnsi="Arial" w:cs="Arial"/>
          <w:color w:val="000000"/>
        </w:rPr>
      </w:pPr>
    </w:p>
    <w:p w:rsidR="00CA40A3" w:rsidRDefault="00CA40A3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combo of Conway and Carpenter have the ECR organization in seventh place in the entrant points for the Verizon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Series, just one point from last year’s series champions Scott Dixon and the Target Chip </w:t>
      </w:r>
      <w:proofErr w:type="spellStart"/>
      <w:r>
        <w:rPr>
          <w:rFonts w:ascii="Arial" w:hAnsi="Arial" w:cs="Arial"/>
          <w:color w:val="000000"/>
        </w:rPr>
        <w:t>Ganassi</w:t>
      </w:r>
      <w:proofErr w:type="spellEnd"/>
      <w:r>
        <w:rPr>
          <w:rFonts w:ascii="Arial" w:hAnsi="Arial" w:cs="Arial"/>
          <w:color w:val="000000"/>
        </w:rPr>
        <w:t xml:space="preserve"> team.  </w:t>
      </w:r>
    </w:p>
    <w:p w:rsidR="00CA40A3" w:rsidRDefault="00CA40A3" w:rsidP="00625B3B">
      <w:pPr>
        <w:rPr>
          <w:rFonts w:ascii="Arial" w:hAnsi="Arial" w:cs="Arial"/>
          <w:color w:val="000000"/>
        </w:rPr>
      </w:pPr>
    </w:p>
    <w:p w:rsidR="00CA40A3" w:rsidRDefault="00CA40A3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“We felt we could challenge the big teams for the entrant title if everything came together,” said Carpenter, who will drive at Mi</w:t>
      </w:r>
      <w:r w:rsidR="0030738F">
        <w:rPr>
          <w:rFonts w:ascii="Arial" w:hAnsi="Arial" w:cs="Arial"/>
          <w:color w:val="000000"/>
        </w:rPr>
        <w:t xml:space="preserve">lwaukee and Fontana in August. </w:t>
      </w:r>
      <w:r>
        <w:rPr>
          <w:rFonts w:ascii="Arial" w:hAnsi="Arial" w:cs="Arial"/>
          <w:color w:val="000000"/>
        </w:rPr>
        <w:t>“We are a bit behind right now but we sure could throw a wrench in the title conte</w:t>
      </w:r>
      <w:r w:rsidR="00E050CB">
        <w:rPr>
          <w:rFonts w:ascii="Arial" w:hAnsi="Arial" w:cs="Arial"/>
          <w:color w:val="000000"/>
        </w:rPr>
        <w:t>nders’ run for a championship. T</w:t>
      </w:r>
      <w:r w:rsidR="0030738F">
        <w:rPr>
          <w:rFonts w:ascii="Arial" w:hAnsi="Arial" w:cs="Arial"/>
          <w:color w:val="000000"/>
        </w:rPr>
        <w:t>hat is our plan right now. And h</w:t>
      </w:r>
      <w:r>
        <w:rPr>
          <w:rFonts w:ascii="Arial" w:hAnsi="Arial" w:cs="Arial"/>
          <w:color w:val="000000"/>
        </w:rPr>
        <w:t>opefully with another win for Mike this weekend at Mid-Ohio.”</w:t>
      </w:r>
    </w:p>
    <w:p w:rsidR="00CA40A3" w:rsidRDefault="00CA40A3" w:rsidP="00625B3B">
      <w:pPr>
        <w:rPr>
          <w:rFonts w:ascii="Arial" w:hAnsi="Arial" w:cs="Arial"/>
          <w:color w:val="000000"/>
        </w:rPr>
      </w:pPr>
    </w:p>
    <w:p w:rsidR="00CA40A3" w:rsidRDefault="00CA40A3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Playing the spoiler has been Conway and Carpenter motto all season long and they could continue to play that role this weekend when the cars rolled at 3:45 p.m. EDT Sunday.</w:t>
      </w:r>
    </w:p>
    <w:p w:rsidR="00CA40A3" w:rsidRDefault="00CA40A3" w:rsidP="00625B3B">
      <w:pPr>
        <w:rPr>
          <w:rFonts w:ascii="Arial" w:hAnsi="Arial" w:cs="Arial"/>
          <w:color w:val="000000"/>
        </w:rPr>
      </w:pPr>
    </w:p>
    <w:p w:rsidR="00CA40A3" w:rsidRDefault="00CA40A3" w:rsidP="00CA40A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  #  #</w:t>
      </w:r>
    </w:p>
    <w:p w:rsidR="00C1286E" w:rsidRDefault="00446710" w:rsidP="0030738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E68D2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FF4945" w:rsidRPr="00FF4945" w:rsidRDefault="00C150BF" w:rsidP="00FF494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511669" cy="1850126"/>
            <wp:effectExtent l="0" t="0" r="0" b="0"/>
            <wp:docPr id="2" name="Picture 2" descr="C:\Users\Owner\Desktop\Ed &amp; Mike TO Trophy (1280x8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Ed &amp; Mike TO Trophy (1280x85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87" cy="186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3667769" cy="1847850"/>
            <wp:effectExtent l="0" t="0" r="8890" b="0"/>
            <wp:docPr id="6" name="Picture 6" descr="C:\Users\Owner\Desktop\Big 3 in 2014 (1280x6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Big 3 in 2014 (1280x645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94" cy="18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945" w:rsidRPr="00FF4945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05" w:rsidRDefault="006F2205" w:rsidP="00150DDA">
      <w:r>
        <w:separator/>
      </w:r>
    </w:p>
  </w:endnote>
  <w:endnote w:type="continuationSeparator" w:id="0">
    <w:p w:rsidR="006F2205" w:rsidRDefault="006F2205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05" w:rsidRDefault="006F2205" w:rsidP="00150DDA">
      <w:r>
        <w:separator/>
      </w:r>
    </w:p>
  </w:footnote>
  <w:footnote w:type="continuationSeparator" w:id="0">
    <w:p w:rsidR="006F2205" w:rsidRDefault="006F2205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02B36"/>
    <w:rsid w:val="00015659"/>
    <w:rsid w:val="00024AA1"/>
    <w:rsid w:val="000436EE"/>
    <w:rsid w:val="000446C1"/>
    <w:rsid w:val="00085863"/>
    <w:rsid w:val="000870E1"/>
    <w:rsid w:val="000A13ED"/>
    <w:rsid w:val="000C4261"/>
    <w:rsid w:val="000E3D11"/>
    <w:rsid w:val="000E4C08"/>
    <w:rsid w:val="000F2281"/>
    <w:rsid w:val="000F2A7B"/>
    <w:rsid w:val="00111C95"/>
    <w:rsid w:val="00114EFF"/>
    <w:rsid w:val="00120A1B"/>
    <w:rsid w:val="001242C5"/>
    <w:rsid w:val="00124F72"/>
    <w:rsid w:val="00126882"/>
    <w:rsid w:val="00150DDA"/>
    <w:rsid w:val="00161670"/>
    <w:rsid w:val="00182FF4"/>
    <w:rsid w:val="001848CE"/>
    <w:rsid w:val="00191900"/>
    <w:rsid w:val="001A3BB5"/>
    <w:rsid w:val="001D7CD9"/>
    <w:rsid w:val="001E0ABF"/>
    <w:rsid w:val="001E6D72"/>
    <w:rsid w:val="001E6E96"/>
    <w:rsid w:val="00225F9C"/>
    <w:rsid w:val="00240D9E"/>
    <w:rsid w:val="00242DE6"/>
    <w:rsid w:val="00247FE1"/>
    <w:rsid w:val="0025080B"/>
    <w:rsid w:val="00253BA3"/>
    <w:rsid w:val="002615FC"/>
    <w:rsid w:val="002750D1"/>
    <w:rsid w:val="002849D4"/>
    <w:rsid w:val="00291AA3"/>
    <w:rsid w:val="00292F37"/>
    <w:rsid w:val="002976F5"/>
    <w:rsid w:val="002A7DB6"/>
    <w:rsid w:val="002C2430"/>
    <w:rsid w:val="002D3613"/>
    <w:rsid w:val="002E1CF3"/>
    <w:rsid w:val="0030738F"/>
    <w:rsid w:val="00317B05"/>
    <w:rsid w:val="003221EA"/>
    <w:rsid w:val="00327E25"/>
    <w:rsid w:val="00341AA2"/>
    <w:rsid w:val="003437A6"/>
    <w:rsid w:val="00373C77"/>
    <w:rsid w:val="00381599"/>
    <w:rsid w:val="003A051B"/>
    <w:rsid w:val="003A5193"/>
    <w:rsid w:val="003A6E1D"/>
    <w:rsid w:val="003B7211"/>
    <w:rsid w:val="003C0DD5"/>
    <w:rsid w:val="003C21DA"/>
    <w:rsid w:val="003D4E06"/>
    <w:rsid w:val="003D5732"/>
    <w:rsid w:val="003E451E"/>
    <w:rsid w:val="00402DF8"/>
    <w:rsid w:val="00403B86"/>
    <w:rsid w:val="004040C2"/>
    <w:rsid w:val="0042540D"/>
    <w:rsid w:val="00435D96"/>
    <w:rsid w:val="00436844"/>
    <w:rsid w:val="004415B0"/>
    <w:rsid w:val="004440E2"/>
    <w:rsid w:val="00445591"/>
    <w:rsid w:val="00446710"/>
    <w:rsid w:val="004505B0"/>
    <w:rsid w:val="00470F5F"/>
    <w:rsid w:val="004A6EEE"/>
    <w:rsid w:val="004C5197"/>
    <w:rsid w:val="004E6FF9"/>
    <w:rsid w:val="005306DC"/>
    <w:rsid w:val="00541FDC"/>
    <w:rsid w:val="00545AA6"/>
    <w:rsid w:val="0054724C"/>
    <w:rsid w:val="00551936"/>
    <w:rsid w:val="0058698F"/>
    <w:rsid w:val="005C28F5"/>
    <w:rsid w:val="005C758B"/>
    <w:rsid w:val="005D54B1"/>
    <w:rsid w:val="005D6C7E"/>
    <w:rsid w:val="005E40C1"/>
    <w:rsid w:val="00623CEB"/>
    <w:rsid w:val="00625B3B"/>
    <w:rsid w:val="00637E2D"/>
    <w:rsid w:val="00645684"/>
    <w:rsid w:val="00646428"/>
    <w:rsid w:val="00684F6F"/>
    <w:rsid w:val="006A128C"/>
    <w:rsid w:val="006A3A7F"/>
    <w:rsid w:val="006C5A0B"/>
    <w:rsid w:val="006C7113"/>
    <w:rsid w:val="006F2205"/>
    <w:rsid w:val="00710758"/>
    <w:rsid w:val="007111A6"/>
    <w:rsid w:val="00722C52"/>
    <w:rsid w:val="00746FC1"/>
    <w:rsid w:val="007500DF"/>
    <w:rsid w:val="00771C6D"/>
    <w:rsid w:val="00784850"/>
    <w:rsid w:val="00797108"/>
    <w:rsid w:val="007A3CC9"/>
    <w:rsid w:val="007B2892"/>
    <w:rsid w:val="007C54B0"/>
    <w:rsid w:val="007C779D"/>
    <w:rsid w:val="008064A8"/>
    <w:rsid w:val="00811280"/>
    <w:rsid w:val="00811C3A"/>
    <w:rsid w:val="00833F86"/>
    <w:rsid w:val="00854EB2"/>
    <w:rsid w:val="008708D1"/>
    <w:rsid w:val="00883D1E"/>
    <w:rsid w:val="0088537F"/>
    <w:rsid w:val="0089348F"/>
    <w:rsid w:val="008A23F0"/>
    <w:rsid w:val="008A4985"/>
    <w:rsid w:val="008A60B8"/>
    <w:rsid w:val="008C3CAD"/>
    <w:rsid w:val="008D1C82"/>
    <w:rsid w:val="008D3145"/>
    <w:rsid w:val="008D7BF9"/>
    <w:rsid w:val="008E3229"/>
    <w:rsid w:val="008E452D"/>
    <w:rsid w:val="008F6F27"/>
    <w:rsid w:val="00913F50"/>
    <w:rsid w:val="00925779"/>
    <w:rsid w:val="00936E6A"/>
    <w:rsid w:val="00940319"/>
    <w:rsid w:val="00974F95"/>
    <w:rsid w:val="00987A76"/>
    <w:rsid w:val="00995030"/>
    <w:rsid w:val="009A0B58"/>
    <w:rsid w:val="009B1BA5"/>
    <w:rsid w:val="009B33E3"/>
    <w:rsid w:val="009B7F74"/>
    <w:rsid w:val="009C4D46"/>
    <w:rsid w:val="009D77A7"/>
    <w:rsid w:val="009E7359"/>
    <w:rsid w:val="009F6615"/>
    <w:rsid w:val="00A007D0"/>
    <w:rsid w:val="00A11747"/>
    <w:rsid w:val="00A36784"/>
    <w:rsid w:val="00A36F88"/>
    <w:rsid w:val="00A46F57"/>
    <w:rsid w:val="00A475CE"/>
    <w:rsid w:val="00A4775D"/>
    <w:rsid w:val="00A6612E"/>
    <w:rsid w:val="00A77C5E"/>
    <w:rsid w:val="00A813D5"/>
    <w:rsid w:val="00A85358"/>
    <w:rsid w:val="00AC0824"/>
    <w:rsid w:val="00AC1599"/>
    <w:rsid w:val="00AC1666"/>
    <w:rsid w:val="00AC4220"/>
    <w:rsid w:val="00AC4EF7"/>
    <w:rsid w:val="00AD1709"/>
    <w:rsid w:val="00AE2F89"/>
    <w:rsid w:val="00AE5E46"/>
    <w:rsid w:val="00B00280"/>
    <w:rsid w:val="00B160BC"/>
    <w:rsid w:val="00B23263"/>
    <w:rsid w:val="00B429E7"/>
    <w:rsid w:val="00B45DB2"/>
    <w:rsid w:val="00B60DC1"/>
    <w:rsid w:val="00B64326"/>
    <w:rsid w:val="00B94DA8"/>
    <w:rsid w:val="00BC26DA"/>
    <w:rsid w:val="00BD08A1"/>
    <w:rsid w:val="00C12349"/>
    <w:rsid w:val="00C1286E"/>
    <w:rsid w:val="00C150BF"/>
    <w:rsid w:val="00C1703C"/>
    <w:rsid w:val="00C26130"/>
    <w:rsid w:val="00C361DA"/>
    <w:rsid w:val="00C451D2"/>
    <w:rsid w:val="00C54534"/>
    <w:rsid w:val="00C71549"/>
    <w:rsid w:val="00C7409A"/>
    <w:rsid w:val="00C8627B"/>
    <w:rsid w:val="00C938E8"/>
    <w:rsid w:val="00CA40A3"/>
    <w:rsid w:val="00CA51D0"/>
    <w:rsid w:val="00CB12CB"/>
    <w:rsid w:val="00CB3577"/>
    <w:rsid w:val="00CC0C2C"/>
    <w:rsid w:val="00CD2F96"/>
    <w:rsid w:val="00D03AC2"/>
    <w:rsid w:val="00D164C0"/>
    <w:rsid w:val="00D210CE"/>
    <w:rsid w:val="00D24078"/>
    <w:rsid w:val="00D441BE"/>
    <w:rsid w:val="00D46DC1"/>
    <w:rsid w:val="00D711DF"/>
    <w:rsid w:val="00D9044C"/>
    <w:rsid w:val="00D94065"/>
    <w:rsid w:val="00D97A8C"/>
    <w:rsid w:val="00DA7B41"/>
    <w:rsid w:val="00DB1A54"/>
    <w:rsid w:val="00DB260C"/>
    <w:rsid w:val="00DB5354"/>
    <w:rsid w:val="00DE1C09"/>
    <w:rsid w:val="00DE5091"/>
    <w:rsid w:val="00DE74B1"/>
    <w:rsid w:val="00DF19B4"/>
    <w:rsid w:val="00DF69FD"/>
    <w:rsid w:val="00E01249"/>
    <w:rsid w:val="00E02683"/>
    <w:rsid w:val="00E050CB"/>
    <w:rsid w:val="00E2469B"/>
    <w:rsid w:val="00E41ADA"/>
    <w:rsid w:val="00E53A61"/>
    <w:rsid w:val="00E77C71"/>
    <w:rsid w:val="00E908BA"/>
    <w:rsid w:val="00E975DB"/>
    <w:rsid w:val="00EA2C8C"/>
    <w:rsid w:val="00EA38D6"/>
    <w:rsid w:val="00EC17C1"/>
    <w:rsid w:val="00EC33BA"/>
    <w:rsid w:val="00EC423B"/>
    <w:rsid w:val="00ED077F"/>
    <w:rsid w:val="00EE0D29"/>
    <w:rsid w:val="00F1144F"/>
    <w:rsid w:val="00F153F0"/>
    <w:rsid w:val="00F17C78"/>
    <w:rsid w:val="00F36ACE"/>
    <w:rsid w:val="00F43824"/>
    <w:rsid w:val="00F46C8D"/>
    <w:rsid w:val="00F47300"/>
    <w:rsid w:val="00F61C71"/>
    <w:rsid w:val="00F74FF6"/>
    <w:rsid w:val="00F77F4A"/>
    <w:rsid w:val="00FA3A41"/>
    <w:rsid w:val="00FB282E"/>
    <w:rsid w:val="00FB3EC6"/>
    <w:rsid w:val="00FB4677"/>
    <w:rsid w:val="00FC2947"/>
    <w:rsid w:val="00FC76F1"/>
    <w:rsid w:val="00FD07DB"/>
    <w:rsid w:val="00FE29B7"/>
    <w:rsid w:val="00FE68D2"/>
    <w:rsid w:val="00FF4945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10.jpg@01CE2FC2.D76D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2014-07-29T18:43:00Z</cp:lastPrinted>
  <dcterms:created xsi:type="dcterms:W3CDTF">2014-07-29T17:39:00Z</dcterms:created>
  <dcterms:modified xsi:type="dcterms:W3CDTF">2014-07-29T18:43:00Z</dcterms:modified>
</cp:coreProperties>
</file>