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65482B" w:rsidRDefault="004565FF" w:rsidP="003D1498">
      <w:pPr>
        <w:rPr>
          <w:lang w:val="en-GB"/>
        </w:rPr>
      </w:pPr>
      <w:r w:rsidRPr="00654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515BD" wp14:editId="40EFA856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8A28E" id="Rectangle 2" o:spid="_x0000_s1026" style="position:absolute;margin-left:-56.6pt;margin-top:36.4pt;width:567.7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" filled="f" strokecolor="#dce6f2" strokeweight="6pt"/>
            </w:pict>
          </mc:Fallback>
        </mc:AlternateContent>
      </w:r>
      <w:r w:rsidR="00B502CB" w:rsidRPr="0065482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19B951" wp14:editId="06E73C9C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DED" w:rsidRDefault="00846DED" w:rsidP="008A1240">
      <w:pPr>
        <w:jc w:val="center"/>
        <w:rPr>
          <w:b/>
          <w:lang w:val="en-GB"/>
        </w:rPr>
      </w:pPr>
    </w:p>
    <w:p w:rsidR="00C20BC5" w:rsidRPr="0065482B" w:rsidRDefault="00BD291A" w:rsidP="008A1240">
      <w:pPr>
        <w:jc w:val="center"/>
        <w:rPr>
          <w:b/>
          <w:lang w:val="en-GB"/>
        </w:rPr>
      </w:pPr>
      <w:bookmarkStart w:id="0" w:name="_GoBack"/>
      <w:bookmarkEnd w:id="0"/>
      <w:r w:rsidRPr="0065482B">
        <w:rPr>
          <w:b/>
          <w:lang w:val="en-GB"/>
        </w:rPr>
        <w:t>TEST</w:t>
      </w:r>
      <w:r w:rsidR="00C515AB" w:rsidRPr="0065482B">
        <w:rPr>
          <w:b/>
          <w:lang w:val="en-GB"/>
        </w:rPr>
        <w:t xml:space="preserve"> DAY</w:t>
      </w:r>
      <w:r w:rsidR="0052791E" w:rsidRPr="0065482B">
        <w:rPr>
          <w:b/>
          <w:lang w:val="en-GB"/>
        </w:rPr>
        <w:t xml:space="preserve"> </w:t>
      </w:r>
      <w:r w:rsidR="00C515AB" w:rsidRPr="0065482B">
        <w:rPr>
          <w:b/>
          <w:lang w:val="en-GB"/>
        </w:rPr>
        <w:t>–</w:t>
      </w:r>
      <w:r w:rsidR="00C20BC5" w:rsidRPr="0065482B">
        <w:rPr>
          <w:b/>
          <w:lang w:val="en-GB"/>
        </w:rPr>
        <w:t xml:space="preserve"> </w:t>
      </w:r>
      <w:r w:rsidR="00C515AB" w:rsidRPr="0065482B">
        <w:rPr>
          <w:b/>
          <w:lang w:val="en-GB"/>
        </w:rPr>
        <w:t>LE MANS 24 HOURS</w:t>
      </w:r>
      <w:r w:rsidR="008707FA" w:rsidRPr="0065482B">
        <w:rPr>
          <w:b/>
          <w:lang w:val="en-GB"/>
        </w:rPr>
        <w:t xml:space="preserve"> 2013 (</w:t>
      </w:r>
      <w:r w:rsidR="00C515AB" w:rsidRPr="0065482B">
        <w:rPr>
          <w:b/>
          <w:lang w:val="en-GB"/>
        </w:rPr>
        <w:t>June 8 &amp; 9</w:t>
      </w:r>
      <w:r w:rsidR="008707FA" w:rsidRPr="0065482B">
        <w:rPr>
          <w:b/>
          <w:lang w:val="en-GB"/>
        </w:rPr>
        <w:t>)</w:t>
      </w:r>
    </w:p>
    <w:p w:rsidR="002F20F0" w:rsidRDefault="00271DC3" w:rsidP="008A1240">
      <w:pPr>
        <w:jc w:val="center"/>
        <w:rPr>
          <w:b/>
          <w:lang w:val="en-GB"/>
        </w:rPr>
      </w:pPr>
      <w:r w:rsidRPr="0065482B">
        <w:rPr>
          <w:b/>
          <w:lang w:val="en-GB"/>
        </w:rPr>
        <w:t xml:space="preserve">NELSON PANCIATICI </w:t>
      </w:r>
      <w:r w:rsidR="00686C0C">
        <w:rPr>
          <w:b/>
          <w:lang w:val="en-GB"/>
        </w:rPr>
        <w:t xml:space="preserve">BACK AT LE MANS </w:t>
      </w:r>
      <w:r w:rsidR="0075624B">
        <w:rPr>
          <w:b/>
          <w:lang w:val="en-GB"/>
        </w:rPr>
        <w:t xml:space="preserve">IN THE </w:t>
      </w:r>
      <w:r w:rsidR="00686C0C">
        <w:rPr>
          <w:b/>
          <w:lang w:val="en-GB"/>
        </w:rPr>
        <w:t>ALPINE</w:t>
      </w:r>
      <w:r w:rsidRPr="0065482B">
        <w:rPr>
          <w:b/>
          <w:lang w:val="en-GB"/>
        </w:rPr>
        <w:t xml:space="preserve"> </w:t>
      </w:r>
      <w:r w:rsidR="00420411" w:rsidRPr="0065482B">
        <w:rPr>
          <w:b/>
          <w:lang w:val="en-GB"/>
        </w:rPr>
        <w:t xml:space="preserve">A450 </w:t>
      </w:r>
      <w:r w:rsidRPr="0065482B">
        <w:rPr>
          <w:b/>
          <w:lang w:val="en-GB"/>
        </w:rPr>
        <w:t>N°36</w:t>
      </w:r>
    </w:p>
    <w:p w:rsidR="00846DED" w:rsidRPr="0065482B" w:rsidRDefault="00846DED" w:rsidP="008A1240">
      <w:pPr>
        <w:jc w:val="center"/>
        <w:rPr>
          <w:b/>
          <w:lang w:val="en-GB"/>
        </w:rPr>
      </w:pPr>
    </w:p>
    <w:p w:rsidR="00EA6D1A" w:rsidRPr="0065482B" w:rsidRDefault="00FE4C64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  <w:r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They f</w:t>
      </w:r>
      <w:r w:rsidR="00280358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inish</w:t>
      </w:r>
      <w:r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ed </w:t>
      </w:r>
      <w:r w:rsidR="00FE7982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second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in the </w:t>
      </w:r>
      <w:r w:rsidR="003F044F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3 Hours of Imola of</w:t>
      </w:r>
      <w:r w:rsidR="00686C0C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the European Le Mans Series, </w:t>
      </w:r>
      <w:r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and </w:t>
      </w:r>
      <w:r w:rsid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N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elson Panciatici and his Signatech-Alpine </w:t>
      </w:r>
      <w:r w:rsidR="003F044F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team 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now s</w:t>
      </w:r>
      <w:r w:rsidR="00FE7982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tand</w:t>
      </w:r>
      <w:r w:rsidR="00153DD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second overall </w:t>
      </w:r>
      <w:r w:rsidR="00FE7982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in the 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provisional ranking. </w:t>
      </w:r>
      <w:r w:rsidR="00153DD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He</w:t>
      </w:r>
      <w:r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</w:t>
      </w:r>
      <w:r w:rsidR="00153DD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will now take part in</w:t>
      </w:r>
      <w:r w:rsidR="003F044F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the </w:t>
      </w:r>
      <w:r w:rsidR="005301FC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Test Day for 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Le Mans 24 Hours</w:t>
      </w:r>
      <w:r w:rsidR="00153DD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this weekend</w:t>
      </w:r>
      <w:r w:rsidR="00686C0C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, and the whole team 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managed by Philippe Sinault</w:t>
      </w:r>
      <w:r w:rsidR="003F044F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has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prepared well</w:t>
      </w:r>
      <w:r w:rsidR="00686C0C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,</w:t>
      </w:r>
      <w:r w:rsidR="0075624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notably</w:t>
      </w:r>
      <w:r w:rsidR="008172D4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</w:t>
      </w:r>
      <w:r w:rsidR="003F044F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with </w:t>
      </w:r>
      <w:r w:rsidR="008172D4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their </w:t>
      </w:r>
      <w:r w:rsidR="0075624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night </w:t>
      </w:r>
      <w:r w:rsidR="008172D4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trial</w:t>
      </w:r>
      <w:r w:rsidR="00EA6D1A"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s on the Magny-Cours circuit.</w:t>
      </w:r>
    </w:p>
    <w:p w:rsidR="00167478" w:rsidRPr="0065482B" w:rsidRDefault="00167478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EA6D1A" w:rsidRPr="0065482B" w:rsidRDefault="00EA6D1A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For Nelson Panciatici, driving on the track of the 24 Hours of Le Mans will</w:t>
      </w:r>
      <w:r w:rsidR="0075624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no longer be</w:t>
      </w: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n</w:t>
      </w:r>
      <w:r w:rsidR="00FA13C7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ew</w:t>
      </w: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. </w:t>
      </w:r>
      <w:r w:rsidR="00153DD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In</w:t>
      </w: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his first p</w:t>
      </w:r>
      <w:r w:rsidR="0075624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erformance</w:t>
      </w:r>
      <w:r w:rsidR="002A6CF5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last year</w:t>
      </w: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he finished </w:t>
      </w:r>
      <w:r w:rsidR="002A6CF5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fourth</w:t>
      </w: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 and was awa</w:t>
      </w:r>
      <w:r w:rsidR="0075624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rded the Prix Jean Rondeau for Best R</w:t>
      </w:r>
      <w:r w:rsidR="002A6CF5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ookie</w:t>
      </w:r>
      <w:r w:rsidR="00280358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 xml:space="preserve">. </w:t>
      </w:r>
      <w:r w:rsidR="00153DD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He is looking forward to the day</w:t>
      </w:r>
      <w:r w:rsidRPr="0065482B"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  <w:t>:</w:t>
      </w:r>
    </w:p>
    <w:p w:rsidR="00EA6D1A" w:rsidRPr="0065482B" w:rsidRDefault="00EA6D1A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87470D" w:rsidRPr="0065482B" w:rsidRDefault="00FE7982" w:rsidP="00271DC3">
      <w:pPr>
        <w:spacing w:after="0" w:line="270" w:lineRule="atLeast"/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</w:pPr>
      <w:r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“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The 24 Hours of Le Mans is a unique </w:t>
      </w:r>
      <w:r w:rsidR="005301FC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track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with part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ic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u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l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arities that don’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 exist anywhere else, 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which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makes th</w:t>
      </w:r>
      <w:r w:rsidR="002A6CF5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is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Test Day 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all the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more important. We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n</w:t>
      </w:r>
      <w:r w:rsidR="002A6CF5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eed to find our mark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s</w:t>
      </w:r>
      <w:r w:rsidR="002A6CF5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again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and </w:t>
      </w:r>
      <w:r w:rsidR="00153DD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brush up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as </w:t>
      </w:r>
      <w:r w:rsidR="002A6CF5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quickly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as possible to then focus on the tuning of the car with the new aerody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n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a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m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ic kit. We’ve got a very busy programme, notab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ly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with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the endurance t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ests on the Michelin tyres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and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,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of course, 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fuel consumption.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The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da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y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will allow us to 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gather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important</w:t>
      </w:r>
      <w:r w:rsidR="001F73DD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information 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for 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the race and even 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though there won’t be</w:t>
      </w:r>
      <w:r w:rsidR="00FA13C7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much rubber on the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track yet, 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will 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a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perfect warm-up. I feel comfortable with the Signatech-Alpine team and I get on really well with my co-drivers, Pierre Ragues and Tristan </w:t>
      </w:r>
      <w:r w:rsidR="00FE4C6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Gommendy,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 will also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benefit from their experience at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Le Mans. We hav</w:t>
      </w:r>
      <w:r w:rsidR="00FE4C6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e a good, fast and reliable car,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I 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was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on the Ellip6 s</w:t>
      </w:r>
      <w:r w:rsid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i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mulator, watched videos and worked on the data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we’ve collected that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Olivier Bacchis, my engineer,</w:t>
      </w:r>
      <w:r w:rsidR="001928F4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gave me.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I also </w:t>
      </w:r>
      <w:r w:rsidR="00255388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followed a specific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fitness</w:t>
      </w:r>
      <w:r w:rsidR="00255388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regime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  <w:r w:rsidR="00255388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to get ready for this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! It’s a magical challenge and I can’t wait to get </w:t>
      </w:r>
      <w:r w:rsidR="00153DD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started</w:t>
      </w:r>
      <w:r w:rsidR="00B9571F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>!”</w:t>
      </w:r>
      <w:r w:rsidR="0087470D" w:rsidRPr="0065482B"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</w:p>
    <w:p w:rsidR="0087470D" w:rsidRPr="0065482B" w:rsidRDefault="0087470D" w:rsidP="00271DC3">
      <w:pPr>
        <w:spacing w:after="0" w:line="270" w:lineRule="atLeast"/>
        <w:rPr>
          <w:rStyle w:val="Accentuatio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  <w:lang w:val="en-GB"/>
        </w:rPr>
      </w:pPr>
    </w:p>
    <w:p w:rsidR="00B9571F" w:rsidRPr="0065482B" w:rsidRDefault="00B9571F" w:rsidP="00271DC3">
      <w:pPr>
        <w:spacing w:after="0" w:line="270" w:lineRule="atLeast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</w:t>
      </w:r>
      <w:proofErr w:type="spellStart"/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Signatech</w:t>
      </w:r>
      <w:proofErr w:type="spellEnd"/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-Alpine </w:t>
      </w:r>
      <w:r w:rsidR="00FE4C64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team 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is </w:t>
      </w:r>
      <w:r w:rsidR="00FE4C64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totally 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focused on the Test Day and Nelson Panciatici,</w:t>
      </w:r>
      <w:r w:rsidR="0046046F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with the solid backing of his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co-drivers,</w:t>
      </w:r>
      <w:r w:rsidR="0046046F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intends to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</w:t>
      </w:r>
      <w:r w:rsidR="00FE4C64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garner</w:t>
      </w:r>
      <w:r w:rsidR="0046046F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as much 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information </w:t>
      </w:r>
      <w:r w:rsidR="0046046F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as 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possible for the </w:t>
      </w:r>
      <w:r w:rsidR="0046046F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coming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Le Mans 24 Hours, which </w:t>
      </w:r>
      <w:r w:rsidR="0046046F"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tak</w:t>
      </w:r>
      <w:r w:rsidR="0046046F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es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place on June 22 and 23. For all drivers </w:t>
      </w:r>
      <w:r w:rsidR="00FE4C64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a 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victory represents an important notch in ones’ career, but they </w:t>
      </w:r>
      <w:r w:rsidR="00FE4C64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must concentrate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on the t</w:t>
      </w:r>
      <w:r w:rsidR="00FE4C64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rial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s</w:t>
      </w:r>
      <w:r w:rsidR="00153DD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before they get to that</w:t>
      </w:r>
      <w:r w:rsidRPr="0065482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!</w:t>
      </w:r>
    </w:p>
    <w:p w:rsidR="00EB209F" w:rsidRPr="0065482B" w:rsidRDefault="00EB209F" w:rsidP="00271DC3">
      <w:pPr>
        <w:spacing w:after="0" w:line="270" w:lineRule="atLeast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</w:p>
    <w:p w:rsidR="00EB209F" w:rsidRPr="0065482B" w:rsidRDefault="00EB209F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846DED" w:rsidRDefault="00C20BC5" w:rsidP="00494A2E">
      <w:pPr>
        <w:ind w:left="-709" w:right="-567"/>
        <w:rPr>
          <w:rFonts w:ascii="Calibri" w:eastAsia="Calibri" w:hAnsi="Calibri" w:cs="Times New Roman"/>
          <w:sz w:val="20"/>
          <w:szCs w:val="20"/>
          <w:lang w:val="en-GB"/>
        </w:rPr>
      </w:pPr>
      <w:r w:rsidRPr="0065482B">
        <w:rPr>
          <w:rFonts w:ascii="Calibri" w:eastAsia="Calibri" w:hAnsi="Calibri" w:cs="Times New Roman"/>
          <w:sz w:val="20"/>
          <w:szCs w:val="20"/>
          <w:lang w:val="en-GB"/>
        </w:rPr>
        <w:t xml:space="preserve">          </w:t>
      </w:r>
    </w:p>
    <w:p w:rsidR="008707FA" w:rsidRPr="0065482B" w:rsidRDefault="00846DED" w:rsidP="00494A2E">
      <w:pPr>
        <w:ind w:left="-709" w:right="-567"/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 xml:space="preserve">       </w:t>
      </w:r>
      <w:r w:rsidR="00C20BC5" w:rsidRPr="0065482B">
        <w:rPr>
          <w:rFonts w:ascii="Calibri" w:eastAsia="Calibri" w:hAnsi="Calibri" w:cs="Times New Roman"/>
          <w:sz w:val="20"/>
          <w:szCs w:val="20"/>
          <w:lang w:val="en-GB"/>
        </w:rPr>
        <w:t xml:space="preserve">    For more information on Nelson PANCIATICI, please visit</w:t>
      </w:r>
      <w:r w:rsidR="00C20BC5" w:rsidRPr="0065482B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="00C20BC5" w:rsidRPr="0065482B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</w:p>
    <w:p w:rsidR="002F20F0" w:rsidRPr="0065482B" w:rsidRDefault="008707FA" w:rsidP="00494A2E">
      <w:pPr>
        <w:ind w:left="-709" w:right="-567"/>
        <w:rPr>
          <w:lang w:val="en-GB"/>
        </w:rPr>
      </w:pPr>
      <w:r w:rsidRPr="0065482B">
        <w:rPr>
          <w:rFonts w:ascii="Calibri" w:eastAsia="Calibri" w:hAnsi="Calibri" w:cs="Times New Roman"/>
          <w:sz w:val="20"/>
          <w:szCs w:val="20"/>
          <w:lang w:val="en-GB"/>
        </w:rPr>
        <w:t xml:space="preserve">         </w:t>
      </w:r>
      <w:r w:rsidR="00C20BC5" w:rsidRPr="0065482B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  <w:r w:rsidR="002F20F0" w:rsidRPr="0065482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F81124" wp14:editId="32B675F5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65482B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1CD816B7" wp14:editId="28EC34BC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65482B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65482B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65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94547"/>
    <w:rsid w:val="000B180D"/>
    <w:rsid w:val="00153DDB"/>
    <w:rsid w:val="00167478"/>
    <w:rsid w:val="0017559A"/>
    <w:rsid w:val="001928F4"/>
    <w:rsid w:val="001C6E48"/>
    <w:rsid w:val="001F73DD"/>
    <w:rsid w:val="00255388"/>
    <w:rsid w:val="00271DC3"/>
    <w:rsid w:val="00280358"/>
    <w:rsid w:val="0029545D"/>
    <w:rsid w:val="002A6CF5"/>
    <w:rsid w:val="002C142F"/>
    <w:rsid w:val="002F20F0"/>
    <w:rsid w:val="003132D7"/>
    <w:rsid w:val="003A2205"/>
    <w:rsid w:val="003D1498"/>
    <w:rsid w:val="003F044F"/>
    <w:rsid w:val="00420411"/>
    <w:rsid w:val="004565FF"/>
    <w:rsid w:val="0046046F"/>
    <w:rsid w:val="00476C80"/>
    <w:rsid w:val="00494A2E"/>
    <w:rsid w:val="0052791E"/>
    <w:rsid w:val="005301FC"/>
    <w:rsid w:val="0065482B"/>
    <w:rsid w:val="00686C0C"/>
    <w:rsid w:val="006E2B85"/>
    <w:rsid w:val="0075624B"/>
    <w:rsid w:val="008172D4"/>
    <w:rsid w:val="00846DED"/>
    <w:rsid w:val="008707FA"/>
    <w:rsid w:val="0087470D"/>
    <w:rsid w:val="008A1240"/>
    <w:rsid w:val="009535E1"/>
    <w:rsid w:val="009669D3"/>
    <w:rsid w:val="00A379FD"/>
    <w:rsid w:val="00AA5567"/>
    <w:rsid w:val="00B502CB"/>
    <w:rsid w:val="00B9571F"/>
    <w:rsid w:val="00BD291A"/>
    <w:rsid w:val="00BD31BF"/>
    <w:rsid w:val="00C20BC5"/>
    <w:rsid w:val="00C515AB"/>
    <w:rsid w:val="00CE1573"/>
    <w:rsid w:val="00CF64E7"/>
    <w:rsid w:val="00D77E9F"/>
    <w:rsid w:val="00DC7931"/>
    <w:rsid w:val="00E3447A"/>
    <w:rsid w:val="00E634CF"/>
    <w:rsid w:val="00E914D3"/>
    <w:rsid w:val="00EA6D1A"/>
    <w:rsid w:val="00EB209F"/>
    <w:rsid w:val="00F8112A"/>
    <w:rsid w:val="00FA13C7"/>
    <w:rsid w:val="00FC0BCE"/>
    <w:rsid w:val="00FE4C6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cp:lastPrinted>2013-03-20T18:32:00Z</cp:lastPrinted>
  <dcterms:created xsi:type="dcterms:W3CDTF">2013-06-06T13:53:00Z</dcterms:created>
  <dcterms:modified xsi:type="dcterms:W3CDTF">2013-06-06T13:59:00Z</dcterms:modified>
</cp:coreProperties>
</file>