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45689" w14:textId="30A9543F" w:rsidR="435E145D" w:rsidRDefault="435E145D" w:rsidP="435E145D">
      <w:pPr>
        <w:rPr>
          <w:rFonts w:ascii="Calibri" w:eastAsia="Calibri" w:hAnsi="Calibri" w:cs="Calibri"/>
        </w:rPr>
      </w:pPr>
      <w:r>
        <w:br/>
      </w:r>
      <w:r w:rsidR="1B2CAD16" w:rsidRPr="1B2CAD16">
        <w:rPr>
          <w:rFonts w:cs="Tahoma"/>
          <w:b/>
          <w:bCs/>
          <w:u w:val="single"/>
        </w:rPr>
        <w:t>Media Contacts:</w:t>
      </w:r>
      <w:r>
        <w:br/>
      </w:r>
      <w:r w:rsidR="1B2CAD16" w:rsidRPr="1B2CAD16">
        <w:rPr>
          <w:rFonts w:ascii="Calibri" w:eastAsia="Calibri" w:hAnsi="Calibri" w:cs="Calibri"/>
          <w:sz w:val="20"/>
          <w:szCs w:val="20"/>
        </w:rPr>
        <w:t>Mark Abramsky</w:t>
      </w:r>
      <w:r>
        <w:br/>
      </w:r>
      <w:r w:rsidR="1B2CAD16" w:rsidRPr="1B2CAD16">
        <w:rPr>
          <w:rFonts w:ascii="Calibri" w:eastAsia="Calibri" w:hAnsi="Calibri" w:cs="Calibri"/>
          <w:sz w:val="20"/>
          <w:szCs w:val="20"/>
        </w:rPr>
        <w:t>AmericanTrucks.com</w:t>
      </w:r>
      <w:r>
        <w:br/>
      </w:r>
      <w:r w:rsidR="1B2CAD16" w:rsidRPr="1B2CAD16">
        <w:rPr>
          <w:rFonts w:ascii="Calibri" w:eastAsia="Calibri" w:hAnsi="Calibri" w:cs="Calibri"/>
          <w:sz w:val="20"/>
          <w:szCs w:val="20"/>
        </w:rPr>
        <w:t>610-240-4696</w:t>
      </w:r>
      <w:r>
        <w:br/>
      </w:r>
      <w:r w:rsidR="1B2CAD16" w:rsidRPr="1B2CAD16">
        <w:rPr>
          <w:rFonts w:ascii="Calibri" w:eastAsia="Calibri" w:hAnsi="Calibri" w:cs="Calibri"/>
          <w:sz w:val="20"/>
          <w:szCs w:val="20"/>
        </w:rPr>
        <w:t>mark.abramsky@Turn5.com</w:t>
      </w:r>
    </w:p>
    <w:p w14:paraId="4E7362BE" w14:textId="77777777" w:rsidR="008A2C07" w:rsidRPr="008E25B4" w:rsidRDefault="008A2C07" w:rsidP="008A2C07">
      <w:pPr>
        <w:rPr>
          <w:b/>
          <w:u w:val="single"/>
        </w:rPr>
      </w:pPr>
    </w:p>
    <w:p w14:paraId="3B9FE06D" w14:textId="7D9C9BAC" w:rsidR="005B3B16" w:rsidRDefault="1B2CAD16" w:rsidP="2287064C">
      <w:pPr>
        <w:spacing w:after="0" w:line="240" w:lineRule="auto"/>
        <w:jc w:val="center"/>
        <w:rPr>
          <w:b/>
          <w:bCs/>
          <w:sz w:val="32"/>
          <w:szCs w:val="32"/>
        </w:rPr>
      </w:pPr>
      <w:r w:rsidRPr="1B2CAD16">
        <w:rPr>
          <w:b/>
          <w:bCs/>
          <w:sz w:val="32"/>
          <w:szCs w:val="32"/>
        </w:rPr>
        <w:t>Ford Raptor vs Ford Lightning | ‘The Haul’</w:t>
      </w:r>
    </w:p>
    <w:p w14:paraId="1F242757" w14:textId="648F334B" w:rsidR="2287064C" w:rsidRDefault="1B2CAD16" w:rsidP="1B2CAD16">
      <w:pPr>
        <w:spacing w:after="0" w:line="240" w:lineRule="auto"/>
        <w:jc w:val="center"/>
        <w:rPr>
          <w:i/>
          <w:iCs/>
          <w:sz w:val="24"/>
          <w:szCs w:val="24"/>
        </w:rPr>
      </w:pPr>
      <w:r w:rsidRPr="1B2CAD16">
        <w:rPr>
          <w:i/>
          <w:iCs/>
          <w:sz w:val="24"/>
          <w:szCs w:val="24"/>
        </w:rPr>
        <w:t>AmericanTrucks Compares New F-150s</w:t>
      </w:r>
    </w:p>
    <w:p w14:paraId="34FA0846" w14:textId="7431E1BE" w:rsidR="1B2CAD16" w:rsidRDefault="1B2CAD16" w:rsidP="1B2CAD16">
      <w:pPr>
        <w:spacing w:after="0" w:line="240" w:lineRule="auto"/>
        <w:jc w:val="center"/>
        <w:rPr>
          <w:i/>
          <w:iCs/>
          <w:sz w:val="24"/>
          <w:szCs w:val="24"/>
        </w:rPr>
      </w:pPr>
    </w:p>
    <w:p w14:paraId="0BA23C38" w14:textId="649580E6" w:rsidR="1B2CAD16" w:rsidRDefault="1B2CAD16" w:rsidP="1B2CAD16">
      <w:pPr>
        <w:pStyle w:val="ListParagraph"/>
        <w:numPr>
          <w:ilvl w:val="0"/>
          <w:numId w:val="1"/>
        </w:numPr>
        <w:rPr>
          <w:rStyle w:val="Hyperlink"/>
          <w:rFonts w:eastAsiaTheme="minorEastAsia"/>
          <w:color w:val="auto"/>
          <w:u w:val="none"/>
        </w:rPr>
      </w:pPr>
      <w:r w:rsidRPr="1B2CAD16">
        <w:rPr>
          <w:rStyle w:val="Hyperlink"/>
          <w:rFonts w:eastAsiaTheme="minorEastAsia"/>
          <w:color w:val="auto"/>
          <w:u w:val="none"/>
        </w:rPr>
        <w:t xml:space="preserve">Media Kit: </w:t>
      </w:r>
      <w:hyperlink r:id="rId11">
        <w:r w:rsidRPr="1B2CAD16">
          <w:rPr>
            <w:rStyle w:val="Hyperlink"/>
            <w:rFonts w:eastAsiaTheme="minorEastAsia"/>
          </w:rPr>
          <w:t>https://www.dropbox.com/sh/fy0zn8hh3rhq462/AADEszJPjayR05kxRlv6Y9VBa?dl=0</w:t>
        </w:r>
      </w:hyperlink>
    </w:p>
    <w:p w14:paraId="6DD6C365" w14:textId="4250AAAE" w:rsidR="1B2CAD16" w:rsidRDefault="1B2CAD16" w:rsidP="1B2CAD16">
      <w:pPr>
        <w:rPr>
          <w:rFonts w:eastAsiaTheme="minorEastAsia"/>
          <w:color w:val="000000" w:themeColor="text1"/>
        </w:rPr>
      </w:pPr>
      <w:r w:rsidRPr="1B2CAD16">
        <w:rPr>
          <w:rFonts w:eastAsiaTheme="minorEastAsia"/>
          <w:b/>
          <w:bCs/>
          <w:color w:val="000000" w:themeColor="text1"/>
        </w:rPr>
        <w:t>PAOLI, Pa. (August 2</w:t>
      </w:r>
      <w:r w:rsidR="00AB0545">
        <w:rPr>
          <w:rFonts w:eastAsiaTheme="minorEastAsia"/>
          <w:b/>
          <w:bCs/>
          <w:color w:val="000000" w:themeColor="text1"/>
        </w:rPr>
        <w:t>5</w:t>
      </w:r>
      <w:r w:rsidRPr="1B2CAD16">
        <w:rPr>
          <w:rFonts w:eastAsiaTheme="minorEastAsia"/>
          <w:b/>
          <w:bCs/>
          <w:color w:val="000000" w:themeColor="text1"/>
          <w:vertAlign w:val="superscript"/>
        </w:rPr>
        <w:t>nd</w:t>
      </w:r>
      <w:r w:rsidRPr="1B2CAD16">
        <w:rPr>
          <w:rFonts w:eastAsiaTheme="minorEastAsia"/>
          <w:b/>
          <w:bCs/>
          <w:color w:val="000000" w:themeColor="text1"/>
        </w:rPr>
        <w:t xml:space="preserve">, 2022) – </w:t>
      </w:r>
      <w:r w:rsidRPr="1B2CAD16">
        <w:rPr>
          <w:rFonts w:eastAsiaTheme="minorEastAsia"/>
          <w:color w:val="000000" w:themeColor="text1"/>
        </w:rPr>
        <w:t xml:space="preserve">AmericanTrucks (AT) has released a new episode in its YouTube series, ‘The Haul.’ The video compares the 2021 F-150 Ford Raptor with the all-electric 2022 F-150 Ford Lightning. AT host, Justin Dugan provides an overview of each truck before heading out for a test drive on and off the road. The video gives F-150 enthusiasts a closer look at the ins-and-outs of each truck in a format </w:t>
      </w:r>
      <w:bookmarkStart w:id="0" w:name="_Int_BzLRZ5Wf"/>
      <w:r w:rsidRPr="1B2CAD16">
        <w:rPr>
          <w:rFonts w:eastAsiaTheme="minorEastAsia"/>
          <w:color w:val="000000" w:themeColor="text1"/>
        </w:rPr>
        <w:t>that’s</w:t>
      </w:r>
      <w:bookmarkEnd w:id="0"/>
      <w:r w:rsidRPr="1B2CAD16">
        <w:rPr>
          <w:rFonts w:eastAsiaTheme="minorEastAsia"/>
          <w:color w:val="000000" w:themeColor="text1"/>
        </w:rPr>
        <w:t xml:space="preserve"> fun and informative. </w:t>
      </w:r>
    </w:p>
    <w:p w14:paraId="08745563" w14:textId="3B2970C5" w:rsidR="1B2CAD16" w:rsidRDefault="1B2CAD16" w:rsidP="1B2CAD16">
      <w:pPr>
        <w:rPr>
          <w:rFonts w:eastAsiaTheme="minorEastAsia"/>
          <w:color w:val="000000" w:themeColor="text1"/>
        </w:rPr>
      </w:pPr>
      <w:r w:rsidRPr="1B2CAD16">
        <w:rPr>
          <w:rFonts w:eastAsiaTheme="minorEastAsia"/>
          <w:i/>
          <w:iCs/>
          <w:color w:val="000000" w:themeColor="text1"/>
        </w:rPr>
        <w:t>“We're going to take a closer look at Ford's two newest and most exciting products, compare and contrast them a little bit, and ultimately, answer which one might be better suited for you and why</w:t>
      </w:r>
      <w:r w:rsidRPr="1B2CAD16">
        <w:rPr>
          <w:rFonts w:eastAsiaTheme="minorEastAsia"/>
          <w:color w:val="000000" w:themeColor="text1"/>
        </w:rPr>
        <w:t>,” says Justin. He begins by discussing the more aggressive stance of the Gen 3 versus the ‘Clark Kent’ version of the Lightning</w:t>
      </w:r>
      <w:bookmarkStart w:id="1" w:name="_Int_XGQLTDae"/>
      <w:r w:rsidRPr="1B2CAD16">
        <w:rPr>
          <w:rFonts w:eastAsiaTheme="minorEastAsia"/>
          <w:color w:val="000000" w:themeColor="text1"/>
        </w:rPr>
        <w:t xml:space="preserve">. Moving on to the interior, Justin touches on the screen size, the steering wheel, and seating before moving on to </w:t>
      </w:r>
      <w:bookmarkStart w:id="2" w:name="_Int_HcayDYGq"/>
      <w:r w:rsidRPr="1B2CAD16">
        <w:rPr>
          <w:rFonts w:eastAsiaTheme="minorEastAsia"/>
          <w:color w:val="000000" w:themeColor="text1"/>
        </w:rPr>
        <w:t>what’s</w:t>
      </w:r>
      <w:bookmarkEnd w:id="2"/>
      <w:r w:rsidRPr="1B2CAD16">
        <w:rPr>
          <w:rFonts w:eastAsiaTheme="minorEastAsia"/>
          <w:color w:val="000000" w:themeColor="text1"/>
        </w:rPr>
        <w:t xml:space="preserve"> under the hood. Will the Lightings’ speed and </w:t>
      </w:r>
      <w:bookmarkEnd w:id="1"/>
      <w:r w:rsidRPr="1B2CAD16">
        <w:rPr>
          <w:rFonts w:eastAsiaTheme="minorEastAsia"/>
          <w:color w:val="000000" w:themeColor="text1"/>
        </w:rPr>
        <w:t xml:space="preserve">fuel savings win out over the familiar face (and sound) of the twin-turbo 3.5-liter EcoBoost V6? </w:t>
      </w:r>
    </w:p>
    <w:p w14:paraId="20B995EB" w14:textId="292A9B20" w:rsidR="1B2CAD16" w:rsidRDefault="1B2CAD16" w:rsidP="1B2CAD16">
      <w:pPr>
        <w:rPr>
          <w:rFonts w:eastAsiaTheme="minorEastAsia"/>
          <w:color w:val="000000" w:themeColor="text1"/>
        </w:rPr>
      </w:pPr>
      <w:r w:rsidRPr="1B2CAD16">
        <w:rPr>
          <w:rFonts w:eastAsiaTheme="minorEastAsia"/>
          <w:color w:val="000000" w:themeColor="text1"/>
        </w:rPr>
        <w:t>Truck enthusiasts can tune in to AT’s new episode of ‘The Haul’ to find out which F-150 is the winning choice for them. At the end of the day, Ford’s Raptor and Lighting are both described as</w:t>
      </w:r>
      <w:r w:rsidRPr="1B2CAD16">
        <w:rPr>
          <w:rFonts w:eastAsiaTheme="minorEastAsia"/>
          <w:i/>
          <w:iCs/>
          <w:color w:val="000000" w:themeColor="text1"/>
        </w:rPr>
        <w:t xml:space="preserve"> “awesome feats of engineering”</w:t>
      </w:r>
      <w:r w:rsidRPr="1B2CAD16">
        <w:rPr>
          <w:rFonts w:eastAsiaTheme="minorEastAsia"/>
          <w:color w:val="000000" w:themeColor="text1"/>
        </w:rPr>
        <w:t xml:space="preserve"> that are </w:t>
      </w:r>
      <w:r w:rsidRPr="1B2CAD16">
        <w:rPr>
          <w:rFonts w:eastAsiaTheme="minorEastAsia"/>
          <w:i/>
          <w:iCs/>
          <w:color w:val="000000" w:themeColor="text1"/>
        </w:rPr>
        <w:t>“fun to spend any amount of time in.”</w:t>
      </w:r>
      <w:r w:rsidRPr="1B2CAD16">
        <w:rPr>
          <w:rFonts w:eastAsiaTheme="minorEastAsia"/>
          <w:color w:val="000000" w:themeColor="text1"/>
        </w:rPr>
        <w:t xml:space="preserve"> AT invites the community to share their preference in the comments section on YouTube, where they can also subscribe to be first in line for all things F-150. </w:t>
      </w:r>
    </w:p>
    <w:p w14:paraId="2F3084F0" w14:textId="6D555AA1" w:rsidR="1B2CAD16" w:rsidRDefault="1B2CAD16" w:rsidP="1B2CAD16">
      <w:pPr>
        <w:rPr>
          <w:rFonts w:eastAsiaTheme="minorEastAsia"/>
        </w:rPr>
      </w:pPr>
      <w:r w:rsidRPr="1B2CAD16">
        <w:rPr>
          <w:rFonts w:eastAsiaTheme="minorEastAsia"/>
          <w:b/>
          <w:bCs/>
          <w:color w:val="000000" w:themeColor="text1"/>
        </w:rPr>
        <w:t xml:space="preserve">View it Here: </w:t>
      </w:r>
      <w:hyperlink r:id="rId12">
        <w:r w:rsidRPr="1B2CAD16">
          <w:rPr>
            <w:rStyle w:val="Hyperlink"/>
            <w:rFonts w:eastAsiaTheme="minorEastAsia"/>
          </w:rPr>
          <w:t>https://www.americantrucks.com/thehaul-raptor-vs-lightning-2022.html</w:t>
        </w:r>
      </w:hyperlink>
    </w:p>
    <w:p w14:paraId="4D8D7064" w14:textId="5CB3F8F7" w:rsidR="008A2C07" w:rsidRPr="008E25B4" w:rsidRDefault="33A34D3F" w:rsidP="008A2C07">
      <w:pPr>
        <w:rPr>
          <w:rFonts w:cs="Times New Roman"/>
          <w:color w:val="000000"/>
          <w:sz w:val="18"/>
          <w:szCs w:val="18"/>
        </w:rPr>
      </w:pPr>
      <w:r w:rsidRPr="33A34D3F">
        <w:rPr>
          <w:rFonts w:cs="Times New Roman"/>
          <w:b/>
          <w:bCs/>
          <w:color w:val="000000" w:themeColor="text1"/>
        </w:rPr>
        <w:t xml:space="preserve"> _</w:t>
      </w:r>
      <w:r w:rsidRPr="33A34D3F">
        <w:rPr>
          <w:rFonts w:cs="Times New Roman"/>
          <w:b/>
          <w:bCs/>
          <w:color w:val="000000" w:themeColor="text1"/>
          <w:sz w:val="18"/>
          <w:szCs w:val="18"/>
        </w:rPr>
        <w:t>_______________________________________________________________________________________________________</w:t>
      </w:r>
    </w:p>
    <w:p w14:paraId="461D84AB" w14:textId="77777777" w:rsidR="008A2C07" w:rsidRPr="008E25B4" w:rsidRDefault="008A2C07" w:rsidP="008A2C07">
      <w:pPr>
        <w:rPr>
          <w:rFonts w:cs="Times New Roman"/>
          <w:b/>
          <w:color w:val="000000"/>
          <w:sz w:val="24"/>
          <w:szCs w:val="24"/>
          <w:u w:val="single"/>
        </w:rPr>
      </w:pPr>
      <w:r w:rsidRPr="008E25B4">
        <w:rPr>
          <w:rFonts w:cs="Times New Roman"/>
          <w:b/>
          <w:color w:val="000000"/>
          <w:sz w:val="24"/>
          <w:szCs w:val="24"/>
          <w:u w:val="single"/>
        </w:rPr>
        <w:t>About American</w:t>
      </w:r>
      <w:r w:rsidR="00D27579">
        <w:rPr>
          <w:rFonts w:cs="Times New Roman"/>
          <w:b/>
          <w:color w:val="000000"/>
          <w:sz w:val="24"/>
          <w:szCs w:val="24"/>
          <w:u w:val="single"/>
        </w:rPr>
        <w:t>Trucks</w:t>
      </w:r>
    </w:p>
    <w:p w14:paraId="52CBBB62" w14:textId="77777777" w:rsidR="007F6F01" w:rsidRDefault="008A2C07" w:rsidP="007F6F01">
      <w:pPr>
        <w:rPr>
          <w:rFonts w:cs="Times New Roman"/>
          <w:color w:val="000000"/>
        </w:rPr>
      </w:pPr>
      <w:r w:rsidRPr="008E25B4">
        <w:rPr>
          <w:rFonts w:cs="Times New Roman"/>
          <w:color w:val="000000"/>
        </w:rPr>
        <w:t>American</w:t>
      </w:r>
      <w:r w:rsidR="00211623">
        <w:rPr>
          <w:rFonts w:cs="Times New Roman"/>
          <w:color w:val="000000"/>
        </w:rPr>
        <w:t xml:space="preserve">Trucks is </w:t>
      </w:r>
      <w:r w:rsidR="0091068A">
        <w:rPr>
          <w:rFonts w:cs="Times New Roman"/>
          <w:color w:val="000000"/>
        </w:rPr>
        <w:t>regarded as one of the best, most reliable online aftermarket retailers</w:t>
      </w:r>
      <w:r w:rsidR="00211623">
        <w:rPr>
          <w:rFonts w:cs="Times New Roman"/>
          <w:color w:val="000000"/>
        </w:rPr>
        <w:t xml:space="preserve"> providing parts and accessories for </w:t>
      </w:r>
      <w:r w:rsidR="005424CA">
        <w:rPr>
          <w:rFonts w:cs="Times New Roman"/>
          <w:color w:val="000000"/>
        </w:rPr>
        <w:t xml:space="preserve">F150, </w:t>
      </w:r>
      <w:r w:rsidR="00E31E46">
        <w:rPr>
          <w:rFonts w:cs="Times New Roman"/>
          <w:color w:val="000000"/>
        </w:rPr>
        <w:t xml:space="preserve">F250, </w:t>
      </w:r>
      <w:r w:rsidR="00094BEF">
        <w:rPr>
          <w:rFonts w:cs="Times New Roman"/>
          <w:color w:val="000000"/>
        </w:rPr>
        <w:t xml:space="preserve">Ranger, </w:t>
      </w:r>
      <w:r w:rsidR="00211623">
        <w:rPr>
          <w:rFonts w:cs="Times New Roman"/>
          <w:color w:val="000000"/>
        </w:rPr>
        <w:t xml:space="preserve">Silverado, Sierra, </w:t>
      </w:r>
      <w:r w:rsidR="005424CA">
        <w:rPr>
          <w:rFonts w:cs="Times New Roman"/>
          <w:color w:val="000000"/>
        </w:rPr>
        <w:t xml:space="preserve">and </w:t>
      </w:r>
      <w:r w:rsidR="00211623">
        <w:rPr>
          <w:rFonts w:cs="Times New Roman"/>
          <w:color w:val="000000"/>
        </w:rPr>
        <w:t>R</w:t>
      </w:r>
      <w:r w:rsidR="005424CA">
        <w:rPr>
          <w:rFonts w:cs="Times New Roman"/>
          <w:color w:val="000000"/>
        </w:rPr>
        <w:t>AM</w:t>
      </w:r>
      <w:r w:rsidRPr="008E25B4">
        <w:rPr>
          <w:rFonts w:cs="Times New Roman"/>
          <w:color w:val="000000"/>
        </w:rPr>
        <w:t xml:space="preserve">. Catering to the needs </w:t>
      </w:r>
      <w:r w:rsidR="00211623">
        <w:rPr>
          <w:rFonts w:cs="Times New Roman"/>
          <w:color w:val="000000"/>
        </w:rPr>
        <w:t xml:space="preserve">and demands </w:t>
      </w:r>
      <w:r w:rsidRPr="008E25B4">
        <w:rPr>
          <w:rFonts w:cs="Times New Roman"/>
          <w:color w:val="000000"/>
        </w:rPr>
        <w:t xml:space="preserve">of late-model </w:t>
      </w:r>
      <w:r w:rsidR="00211623">
        <w:rPr>
          <w:rFonts w:cs="Times New Roman"/>
          <w:color w:val="000000"/>
        </w:rPr>
        <w:t>truck</w:t>
      </w:r>
      <w:r w:rsidRPr="008E25B4">
        <w:rPr>
          <w:rFonts w:cs="Times New Roman"/>
          <w:color w:val="000000"/>
        </w:rPr>
        <w:t xml:space="preserve"> owners and enthusiasts, American</w:t>
      </w:r>
      <w:r w:rsidR="00211623">
        <w:rPr>
          <w:rFonts w:cs="Times New Roman"/>
          <w:color w:val="000000"/>
        </w:rPr>
        <w:t>Trucks</w:t>
      </w:r>
      <w:r w:rsidRPr="008E25B4">
        <w:rPr>
          <w:rFonts w:cs="Times New Roman"/>
          <w:color w:val="000000"/>
        </w:rPr>
        <w:t xml:space="preserve"> provides the </w:t>
      </w:r>
      <w:r w:rsidR="005424CA">
        <w:rPr>
          <w:rFonts w:cs="Times New Roman"/>
          <w:color w:val="000000"/>
        </w:rPr>
        <w:t xml:space="preserve">best </w:t>
      </w:r>
      <w:r w:rsidRPr="008E25B4">
        <w:rPr>
          <w:rFonts w:cs="Times New Roman"/>
          <w:color w:val="000000"/>
        </w:rPr>
        <w:t xml:space="preserve">parts </w:t>
      </w:r>
      <w:r w:rsidR="0091068A">
        <w:rPr>
          <w:rFonts w:cs="Times New Roman"/>
          <w:color w:val="000000"/>
        </w:rPr>
        <w:t xml:space="preserve">with support </w:t>
      </w:r>
      <w:r w:rsidR="005424CA">
        <w:rPr>
          <w:rFonts w:cs="Times New Roman"/>
          <w:color w:val="000000"/>
        </w:rPr>
        <w:t>from genuine truck experts</w:t>
      </w:r>
      <w:r w:rsidRPr="008E25B4">
        <w:rPr>
          <w:rFonts w:cs="Times New Roman"/>
          <w:color w:val="000000"/>
        </w:rPr>
        <w:t>. Located just outside of Philadelphia, American</w:t>
      </w:r>
      <w:r w:rsidR="00211623">
        <w:rPr>
          <w:rFonts w:cs="Times New Roman"/>
          <w:color w:val="000000"/>
        </w:rPr>
        <w:t>Trucks</w:t>
      </w:r>
      <w:r w:rsidRPr="008E25B4">
        <w:rPr>
          <w:rFonts w:cs="Times New Roman"/>
          <w:color w:val="000000"/>
        </w:rPr>
        <w:t xml:space="preserve"> is dedicated to offering the </w:t>
      </w:r>
      <w:r w:rsidR="00211623">
        <w:rPr>
          <w:rFonts w:cs="Times New Roman"/>
          <w:color w:val="000000"/>
        </w:rPr>
        <w:t>truck</w:t>
      </w:r>
      <w:r w:rsidRPr="008E25B4">
        <w:rPr>
          <w:rFonts w:cs="Times New Roman"/>
          <w:color w:val="000000"/>
        </w:rPr>
        <w:t xml:space="preserve"> community with the highest quality of parts and </w:t>
      </w:r>
      <w:r w:rsidR="005424CA">
        <w:rPr>
          <w:rFonts w:cs="Times New Roman"/>
          <w:color w:val="000000"/>
        </w:rPr>
        <w:t xml:space="preserve">customer </w:t>
      </w:r>
      <w:r w:rsidRPr="008E25B4">
        <w:rPr>
          <w:rFonts w:cs="Times New Roman"/>
          <w:color w:val="000000"/>
        </w:rPr>
        <w:t xml:space="preserve">service. Please visit </w:t>
      </w:r>
      <w:hyperlink r:id="rId13" w:history="1">
        <w:r w:rsidR="00211623" w:rsidRPr="00950826">
          <w:rPr>
            <w:rStyle w:val="Hyperlink"/>
          </w:rPr>
          <w:t>https://www.americantrucks.com</w:t>
        </w:r>
      </w:hyperlink>
      <w:r w:rsidR="00211623">
        <w:rPr>
          <w:rFonts w:cs="Times New Roman"/>
          <w:color w:val="000000"/>
        </w:rPr>
        <w:t xml:space="preserve"> for </w:t>
      </w:r>
      <w:r w:rsidRPr="008E25B4">
        <w:rPr>
          <w:rFonts w:cs="Times New Roman"/>
          <w:color w:val="000000"/>
        </w:rPr>
        <w:t xml:space="preserve">more information. </w:t>
      </w:r>
    </w:p>
    <w:p w14:paraId="1F6BEAAB" w14:textId="00ACA537" w:rsidR="006A1A6F" w:rsidRDefault="006A1A6F" w:rsidP="1B2CAD16">
      <w:pPr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0A166C9A" wp14:editId="68622759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727B36F" wp14:editId="7D920329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38305E4" wp14:editId="25824D9D">
            <wp:extent cx="1047653" cy="703376"/>
            <wp:effectExtent l="0" t="0" r="635" b="1905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653" cy="70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1A6F" w:rsidSect="004541CF">
      <w:headerReference w:type="default" r:id="rId17"/>
      <w:footerReference w:type="default" r:id="rId18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85E79" w14:textId="77777777" w:rsidR="00CD36B6" w:rsidRDefault="00CD36B6" w:rsidP="00CD36B6">
      <w:pPr>
        <w:spacing w:after="0" w:line="240" w:lineRule="auto"/>
      </w:pPr>
      <w:r>
        <w:separator/>
      </w:r>
    </w:p>
  </w:endnote>
  <w:endnote w:type="continuationSeparator" w:id="0">
    <w:p w14:paraId="5064A96E" w14:textId="77777777" w:rsidR="00CD36B6" w:rsidRDefault="00CD36B6" w:rsidP="00CD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5746" w14:textId="77777777" w:rsidR="002F5636" w:rsidRDefault="002F5636">
    <w:pPr>
      <w:pStyle w:val="Footer"/>
    </w:pPr>
  </w:p>
  <w:p w14:paraId="0367024F" w14:textId="77777777" w:rsidR="002F5636" w:rsidRDefault="002F5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D239B" w14:textId="77777777" w:rsidR="00CD36B6" w:rsidRDefault="00CD36B6" w:rsidP="00CD36B6">
      <w:pPr>
        <w:spacing w:after="0" w:line="240" w:lineRule="auto"/>
      </w:pPr>
      <w:r>
        <w:separator/>
      </w:r>
    </w:p>
  </w:footnote>
  <w:footnote w:type="continuationSeparator" w:id="0">
    <w:p w14:paraId="1EE84595" w14:textId="77777777" w:rsidR="00CD36B6" w:rsidRDefault="00CD36B6" w:rsidP="00CD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5B5E" w14:textId="77777777" w:rsidR="00CD36B6" w:rsidRDefault="007224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1FEA58" wp14:editId="4A311398">
          <wp:simplePos x="0" y="0"/>
          <wp:positionH relativeFrom="page">
            <wp:align>right</wp:align>
          </wp:positionH>
          <wp:positionV relativeFrom="paragraph">
            <wp:posOffset>-381000</wp:posOffset>
          </wp:positionV>
          <wp:extent cx="8229561" cy="10438765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antrucks-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561" cy="1043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CE0C2C" w14:textId="77777777" w:rsidR="00CD36B6" w:rsidRDefault="00CD36B6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itYGSa3JnSSUd" int2:id="QzZeC5A2">
      <int2:state int2:value="Rejected" int2:type="LegacyProofing"/>
    </int2:textHash>
    <int2:bookmark int2:bookmarkName="_Int_BzLRZ5Wf" int2:invalidationBookmarkName="" int2:hashCode="sKqx9sDubwr85j" int2:id="viG5sKs9">
      <int2:state int2:value="Rejected" int2:type="AugLoop_Text_Critique"/>
    </int2:bookmark>
    <int2:bookmark int2:bookmarkName="_Int_HcayDYGq" int2:invalidationBookmarkName="" int2:hashCode="uj5blFUJf7tmuI" int2:id="WMIpRbjm">
      <int2:state int2:value="Rejected" int2:type="AugLoop_Text_Critique"/>
    </int2:bookmark>
    <int2:bookmark int2:bookmarkName="_Int_XGQLTDae" int2:invalidationBookmarkName="" int2:hashCode="RoHRJMxsS3O6q/" int2:id="vOpdD1jj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133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B6"/>
    <w:rsid w:val="00050A77"/>
    <w:rsid w:val="00094BEF"/>
    <w:rsid w:val="00211623"/>
    <w:rsid w:val="002F5636"/>
    <w:rsid w:val="0036549E"/>
    <w:rsid w:val="004541CF"/>
    <w:rsid w:val="005424CA"/>
    <w:rsid w:val="00582D2E"/>
    <w:rsid w:val="005B3B16"/>
    <w:rsid w:val="006A1A6F"/>
    <w:rsid w:val="00722404"/>
    <w:rsid w:val="007F6F01"/>
    <w:rsid w:val="00826B77"/>
    <w:rsid w:val="008A2C07"/>
    <w:rsid w:val="008F320B"/>
    <w:rsid w:val="0091068A"/>
    <w:rsid w:val="00AA0CE9"/>
    <w:rsid w:val="00AB0545"/>
    <w:rsid w:val="00B06BB6"/>
    <w:rsid w:val="00BA27D6"/>
    <w:rsid w:val="00C4730A"/>
    <w:rsid w:val="00C57C74"/>
    <w:rsid w:val="00CD36B6"/>
    <w:rsid w:val="00D27579"/>
    <w:rsid w:val="00E14D22"/>
    <w:rsid w:val="00E31E46"/>
    <w:rsid w:val="13984C98"/>
    <w:rsid w:val="1B2CAD16"/>
    <w:rsid w:val="2287064C"/>
    <w:rsid w:val="23BB1FC2"/>
    <w:rsid w:val="33A34D3F"/>
    <w:rsid w:val="3BDD9967"/>
    <w:rsid w:val="435E145D"/>
    <w:rsid w:val="5A8CE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2EA6D80"/>
  <w15:docId w15:val="{33CB49D5-4B43-444D-8B68-01CD357C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A2C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6B6"/>
  </w:style>
  <w:style w:type="paragraph" w:styleId="Footer">
    <w:name w:val="footer"/>
    <w:basedOn w:val="Normal"/>
    <w:link w:val="Foot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6B6"/>
  </w:style>
  <w:style w:type="character" w:customStyle="1" w:styleId="Heading2Char">
    <w:name w:val="Heading 2 Char"/>
    <w:basedOn w:val="DefaultParagraphFont"/>
    <w:link w:val="Heading2"/>
    <w:rsid w:val="008A2C0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A2C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C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2D2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F6F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mericantrucks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hyperlink" Target="https://www.americantrucks.com/thehaul-raptor-vs-lightning-2022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ropbox.com/sh/fy0zn8hh3rhq462/AADEszJPjayR05kxRlv6Y9VBa?dl=0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gi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63BFA25E25F43AA55589DFE334D8F" ma:contentTypeVersion="13" ma:contentTypeDescription="Create a new document." ma:contentTypeScope="" ma:versionID="11ab11bc77b8dd3191a5fb51792c56f2">
  <xsd:schema xmlns:xsd="http://www.w3.org/2001/XMLSchema" xmlns:xs="http://www.w3.org/2001/XMLSchema" xmlns:p="http://schemas.microsoft.com/office/2006/metadata/properties" xmlns:ns3="0e333046-f212-43e9-8680-4842b968fd71" xmlns:ns4="aaff407c-d7e8-454b-b8ff-fd582a698564" targetNamespace="http://schemas.microsoft.com/office/2006/metadata/properties" ma:root="true" ma:fieldsID="5759de63bd6e308f53a2a81e2a1a2841" ns3:_="" ns4:_="">
    <xsd:import namespace="0e333046-f212-43e9-8680-4842b968fd71"/>
    <xsd:import namespace="aaff407c-d7e8-454b-b8ff-fd582a6985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33046-f212-43e9-8680-4842b968f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f407c-d7e8-454b-b8ff-fd582a698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CD8290-5F76-46B3-B3E4-6872EA3BA4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553434-FF72-4085-9443-F9E505C86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5604AB-BFCE-471C-BFEC-C9F2CA843B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5D8B78-305D-4046-975F-5D2C3C161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33046-f212-43e9-8680-4842b968fd71"/>
    <ds:schemaRef ds:uri="aaff407c-d7e8-454b-b8ff-fd582a698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2315</Characters>
  <Application>Microsoft Office Word</Application>
  <DocSecurity>0</DocSecurity>
  <Lines>19</Lines>
  <Paragraphs>5</Paragraphs>
  <ScaleCrop>false</ScaleCrop>
  <Company>Microsoft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Bauer</dc:creator>
  <cp:lastModifiedBy>Mark Abramsky</cp:lastModifiedBy>
  <cp:revision>8</cp:revision>
  <cp:lastPrinted>2016-04-26T18:34:00Z</cp:lastPrinted>
  <dcterms:created xsi:type="dcterms:W3CDTF">2020-09-28T19:14:00Z</dcterms:created>
  <dcterms:modified xsi:type="dcterms:W3CDTF">2022-08-25T15:39:00Z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0x010100C0B63BFA25E25F43AA55589DFE334D8F</vt:lpwstr>
  </property>
</Properties>
</file>