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5F7A3A">
        <w:rPr>
          <w:b/>
        </w:rPr>
        <w:t>June 23</w:t>
      </w:r>
      <w:r w:rsidR="004F445D">
        <w:rPr>
          <w:b/>
        </w:rPr>
        <w:t xml:space="preserve">, </w:t>
      </w:r>
      <w:r w:rsidR="00060477">
        <w:rPr>
          <w:b/>
        </w:rPr>
        <w:t>2015</w:t>
      </w:r>
    </w:p>
    <w:p w:rsidR="00067642" w:rsidRDefault="00067642" w:rsidP="00067642">
      <w:pPr>
        <w:tabs>
          <w:tab w:val="left" w:pos="6480"/>
        </w:tabs>
        <w:rPr>
          <w:b/>
        </w:rPr>
      </w:pPr>
    </w:p>
    <w:p w:rsidR="00DA2CDA" w:rsidRDefault="00DA2CDA" w:rsidP="00801EA0"/>
    <w:p w:rsidR="00904283" w:rsidRPr="00067642" w:rsidRDefault="00650B66"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032455" w:rsidRDefault="00032455" w:rsidP="005F7A3A">
      <w:pPr>
        <w:pStyle w:val="Header"/>
        <w:jc w:val="center"/>
        <w:rPr>
          <w:b/>
          <w:bCs/>
          <w:sz w:val="32"/>
          <w:szCs w:val="32"/>
        </w:rPr>
      </w:pPr>
      <w:r>
        <w:rPr>
          <w:b/>
          <w:bCs/>
          <w:sz w:val="32"/>
          <w:szCs w:val="32"/>
        </w:rPr>
        <w:t xml:space="preserve">New Mexico Communities </w:t>
      </w:r>
      <w:bookmarkStart w:id="0" w:name="_GoBack"/>
      <w:bookmarkEnd w:id="0"/>
      <w:r w:rsidR="005F7A3A">
        <w:rPr>
          <w:b/>
          <w:bCs/>
          <w:sz w:val="32"/>
          <w:szCs w:val="32"/>
        </w:rPr>
        <w:t xml:space="preserve">Awarded Millions of Dollars </w:t>
      </w:r>
    </w:p>
    <w:p w:rsidR="005F7A3A" w:rsidRDefault="00032455" w:rsidP="005F7A3A">
      <w:pPr>
        <w:pStyle w:val="Header"/>
        <w:jc w:val="center"/>
        <w:rPr>
          <w:b/>
          <w:bCs/>
          <w:sz w:val="32"/>
          <w:szCs w:val="32"/>
        </w:rPr>
      </w:pPr>
      <w:r>
        <w:rPr>
          <w:b/>
          <w:bCs/>
          <w:sz w:val="32"/>
          <w:szCs w:val="32"/>
        </w:rPr>
        <w:t>F</w:t>
      </w:r>
      <w:r w:rsidR="005F7A3A">
        <w:rPr>
          <w:b/>
          <w:bCs/>
          <w:sz w:val="32"/>
          <w:szCs w:val="32"/>
        </w:rPr>
        <w:t>or Local Projects</w:t>
      </w:r>
    </w:p>
    <w:p w:rsidR="005F7A3A" w:rsidRDefault="005F7A3A" w:rsidP="005F7A3A">
      <w:pPr>
        <w:spacing w:line="200" w:lineRule="exact"/>
        <w:rPr>
          <w:rFonts w:ascii="Calibri" w:hAnsi="Calibri"/>
          <w:szCs w:val="22"/>
        </w:rPr>
      </w:pPr>
    </w:p>
    <w:p w:rsidR="005F7A3A" w:rsidRDefault="005F7A3A" w:rsidP="005F7A3A">
      <w:pPr>
        <w:spacing w:line="200" w:lineRule="exact"/>
        <w:rPr>
          <w:rFonts w:ascii="Bookman Old Style" w:hAnsi="Bookman Old Style"/>
          <w:sz w:val="20"/>
          <w:szCs w:val="20"/>
        </w:rPr>
      </w:pPr>
    </w:p>
    <w:p w:rsidR="005F7A3A" w:rsidRDefault="005F7A3A" w:rsidP="005F7A3A">
      <w:pPr>
        <w:shd w:val="clear" w:color="auto" w:fill="FFFFFF"/>
        <w:rPr>
          <w:sz w:val="24"/>
        </w:rPr>
      </w:pPr>
      <w:r>
        <w:rPr>
          <w:b/>
          <w:bCs/>
          <w:spacing w:val="1"/>
          <w:sz w:val="24"/>
        </w:rPr>
        <w:t>S</w:t>
      </w:r>
      <w:r>
        <w:rPr>
          <w:b/>
          <w:bCs/>
          <w:sz w:val="24"/>
        </w:rPr>
        <w:t>a</w:t>
      </w:r>
      <w:r>
        <w:rPr>
          <w:b/>
          <w:bCs/>
          <w:spacing w:val="1"/>
          <w:sz w:val="24"/>
        </w:rPr>
        <w:t>n</w:t>
      </w:r>
      <w:r>
        <w:rPr>
          <w:b/>
          <w:bCs/>
          <w:spacing w:val="-1"/>
          <w:sz w:val="24"/>
        </w:rPr>
        <w:t>t</w:t>
      </w:r>
      <w:r>
        <w:rPr>
          <w:b/>
          <w:bCs/>
          <w:sz w:val="24"/>
        </w:rPr>
        <w:t xml:space="preserve">a </w:t>
      </w:r>
      <w:r>
        <w:rPr>
          <w:b/>
          <w:bCs/>
          <w:spacing w:val="-3"/>
          <w:sz w:val="24"/>
        </w:rPr>
        <w:t>F</w:t>
      </w:r>
      <w:r>
        <w:rPr>
          <w:b/>
          <w:bCs/>
          <w:sz w:val="24"/>
        </w:rPr>
        <w:t>e</w:t>
      </w:r>
      <w:r>
        <w:rPr>
          <w:b/>
          <w:bCs/>
          <w:spacing w:val="-1"/>
          <w:sz w:val="24"/>
        </w:rPr>
        <w:t xml:space="preserve"> </w:t>
      </w:r>
      <w:r>
        <w:rPr>
          <w:sz w:val="24"/>
        </w:rPr>
        <w:t>–</w:t>
      </w:r>
      <w:r>
        <w:rPr>
          <w:spacing w:val="-1"/>
          <w:sz w:val="24"/>
        </w:rPr>
        <w:t xml:space="preserve"> More than </w:t>
      </w:r>
      <w:r>
        <w:rPr>
          <w:sz w:val="24"/>
        </w:rPr>
        <w:t>$11 million in Transportation Alternatives Program (TAP) and Recreational Trails Program (RTP) grants were recently awarded to 27 multi-modal projects across New Mexico.</w:t>
      </w:r>
    </w:p>
    <w:p w:rsidR="005F7A3A" w:rsidRDefault="005F7A3A" w:rsidP="005F7A3A">
      <w:pPr>
        <w:shd w:val="clear" w:color="auto" w:fill="FFFFFF"/>
        <w:rPr>
          <w:sz w:val="24"/>
        </w:rPr>
      </w:pPr>
    </w:p>
    <w:p w:rsidR="005F7A3A" w:rsidRDefault="005F7A3A" w:rsidP="005F7A3A">
      <w:pPr>
        <w:shd w:val="clear" w:color="auto" w:fill="FFFFFF"/>
        <w:rPr>
          <w:sz w:val="24"/>
          <w:highlight w:val="yellow"/>
        </w:rPr>
      </w:pPr>
      <w:r>
        <w:rPr>
          <w:sz w:val="24"/>
        </w:rPr>
        <w:t>Multi-modal projects include sidewalks, bicycle paths, and transit stops, which provide benefits such as reduced congestion and improved air quality.</w:t>
      </w:r>
    </w:p>
    <w:p w:rsidR="005F7A3A" w:rsidRDefault="005F7A3A" w:rsidP="005F7A3A">
      <w:pPr>
        <w:shd w:val="clear" w:color="auto" w:fill="FFFFFF"/>
        <w:rPr>
          <w:sz w:val="24"/>
        </w:rPr>
      </w:pPr>
    </w:p>
    <w:p w:rsidR="005F7A3A" w:rsidRDefault="005F7A3A" w:rsidP="005F7A3A">
      <w:pPr>
        <w:shd w:val="clear" w:color="auto" w:fill="FFFFFF"/>
        <w:rPr>
          <w:sz w:val="24"/>
        </w:rPr>
      </w:pPr>
      <w:r>
        <w:rPr>
          <w:sz w:val="24"/>
        </w:rPr>
        <w:t xml:space="preserve">TAP and RTP funds come from the Federal Highway Administration (FHWA) and are administered by the New Mexico Department of Transportation (NMDOT). The TAP provides funding for community-based projects that expand travel choices and improve the cultural, historic, and environmental aspects of the state’s transportation system.   The RTP helps fund the development and maintenance of trails and trail-related facilities for both motorized and non-motorized uses. Both programs require a local match of 14.56 percent of the total project cost. </w:t>
      </w:r>
    </w:p>
    <w:p w:rsidR="005F7A3A" w:rsidRDefault="005F7A3A" w:rsidP="005F7A3A">
      <w:pPr>
        <w:shd w:val="clear" w:color="auto" w:fill="FFFFFF"/>
        <w:rPr>
          <w:sz w:val="24"/>
        </w:rPr>
      </w:pPr>
    </w:p>
    <w:p w:rsidR="005F7A3A" w:rsidRDefault="005F7A3A" w:rsidP="005F7A3A">
      <w:pPr>
        <w:shd w:val="clear" w:color="auto" w:fill="FFFFFF"/>
        <w:rPr>
          <w:sz w:val="24"/>
        </w:rPr>
      </w:pPr>
      <w:r>
        <w:rPr>
          <w:sz w:val="24"/>
        </w:rPr>
        <w:t xml:space="preserve">“The New Mexico Department of Transportation and the FHWA’s New Mexico Division are pleased to work with our partners throughout the state to implement these projects that better New Mexico communities,” said Tom Church, NMDOT Cabinet Secretary.  </w:t>
      </w:r>
    </w:p>
    <w:p w:rsidR="005F7A3A" w:rsidRDefault="005F7A3A" w:rsidP="005F7A3A">
      <w:pPr>
        <w:rPr>
          <w:sz w:val="24"/>
        </w:rPr>
      </w:pPr>
    </w:p>
    <w:p w:rsidR="005F7A3A" w:rsidRDefault="005F7A3A" w:rsidP="005F7A3A">
      <w:pPr>
        <w:rPr>
          <w:sz w:val="24"/>
        </w:rPr>
      </w:pPr>
      <w:r>
        <w:rPr>
          <w:sz w:val="24"/>
        </w:rPr>
        <w:t>Recipients of TAP and RTP funding for 2016 and 2017 include:</w:t>
      </w:r>
    </w:p>
    <w:p w:rsidR="005F7A3A" w:rsidRDefault="005F7A3A" w:rsidP="005F7A3A">
      <w:pPr>
        <w:rPr>
          <w:sz w:val="24"/>
        </w:rPr>
      </w:pPr>
    </w:p>
    <w:p w:rsidR="005F7A3A" w:rsidRDefault="005F7A3A" w:rsidP="005F7A3A">
      <w:pPr>
        <w:rPr>
          <w:b/>
          <w:bCs/>
          <w:sz w:val="24"/>
        </w:rPr>
      </w:pPr>
      <w:r>
        <w:rPr>
          <w:b/>
          <w:bCs/>
          <w:sz w:val="24"/>
        </w:rPr>
        <w:t>Bernalillo County</w:t>
      </w:r>
    </w:p>
    <w:p w:rsidR="005F7A3A" w:rsidRDefault="005F7A3A" w:rsidP="005F7A3A">
      <w:pPr>
        <w:rPr>
          <w:sz w:val="24"/>
        </w:rPr>
      </w:pPr>
      <w:r>
        <w:rPr>
          <w:sz w:val="24"/>
        </w:rPr>
        <w:t>Alameda Drain Trail – $750,000 (TAP)</w:t>
      </w:r>
    </w:p>
    <w:p w:rsidR="005F7A3A" w:rsidRDefault="005F7A3A" w:rsidP="005F7A3A">
      <w:pPr>
        <w:rPr>
          <w:sz w:val="24"/>
        </w:rPr>
      </w:pPr>
    </w:p>
    <w:p w:rsidR="005F7A3A" w:rsidRDefault="005F7A3A" w:rsidP="005F7A3A">
      <w:pPr>
        <w:rPr>
          <w:b/>
          <w:bCs/>
          <w:sz w:val="24"/>
        </w:rPr>
      </w:pPr>
      <w:r>
        <w:rPr>
          <w:b/>
          <w:bCs/>
          <w:sz w:val="24"/>
        </w:rPr>
        <w:t>Village of Bosque Farms</w:t>
      </w:r>
    </w:p>
    <w:p w:rsidR="005F7A3A" w:rsidRDefault="005F7A3A" w:rsidP="005F7A3A">
      <w:pPr>
        <w:rPr>
          <w:sz w:val="24"/>
        </w:rPr>
      </w:pPr>
      <w:r>
        <w:rPr>
          <w:sz w:val="24"/>
        </w:rPr>
        <w:t>South Bosque Loop Ditch Crossing – $111,072 (TAP)</w:t>
      </w:r>
    </w:p>
    <w:p w:rsidR="005F7A3A" w:rsidRDefault="005F7A3A" w:rsidP="005F7A3A">
      <w:pPr>
        <w:rPr>
          <w:sz w:val="24"/>
        </w:rPr>
      </w:pPr>
    </w:p>
    <w:p w:rsidR="005F7A3A" w:rsidRDefault="005F7A3A" w:rsidP="005F7A3A">
      <w:pPr>
        <w:rPr>
          <w:sz w:val="24"/>
        </w:rPr>
      </w:pPr>
      <w:r>
        <w:rPr>
          <w:b/>
          <w:bCs/>
          <w:sz w:val="24"/>
        </w:rPr>
        <w:t>Village of Corrales</w:t>
      </w:r>
    </w:p>
    <w:p w:rsidR="005F7A3A" w:rsidRDefault="005F7A3A" w:rsidP="005F7A3A">
      <w:pPr>
        <w:rPr>
          <w:sz w:val="24"/>
        </w:rPr>
      </w:pPr>
      <w:r>
        <w:rPr>
          <w:sz w:val="24"/>
        </w:rPr>
        <w:t>Meadowlark Lane Pedestrian and Bicycle Trail – $456,057 (TAP)</w:t>
      </w:r>
    </w:p>
    <w:p w:rsidR="005F7A3A" w:rsidRDefault="005F7A3A" w:rsidP="005F7A3A">
      <w:pPr>
        <w:rPr>
          <w:b/>
          <w:bCs/>
          <w:sz w:val="24"/>
        </w:rPr>
      </w:pPr>
    </w:p>
    <w:p w:rsidR="005F7A3A" w:rsidRDefault="005F7A3A" w:rsidP="005F7A3A">
      <w:pPr>
        <w:rPr>
          <w:b/>
          <w:bCs/>
          <w:sz w:val="24"/>
        </w:rPr>
      </w:pPr>
      <w:r>
        <w:rPr>
          <w:b/>
          <w:bCs/>
          <w:sz w:val="24"/>
        </w:rPr>
        <w:t>Village of</w:t>
      </w:r>
      <w:r>
        <w:rPr>
          <w:sz w:val="24"/>
        </w:rPr>
        <w:t xml:space="preserve"> </w:t>
      </w:r>
      <w:r>
        <w:rPr>
          <w:b/>
          <w:bCs/>
          <w:sz w:val="24"/>
        </w:rPr>
        <w:t>Cuba</w:t>
      </w:r>
    </w:p>
    <w:p w:rsidR="005F7A3A" w:rsidRDefault="005F7A3A" w:rsidP="005F7A3A">
      <w:pPr>
        <w:rPr>
          <w:sz w:val="24"/>
        </w:rPr>
      </w:pPr>
      <w:r>
        <w:rPr>
          <w:sz w:val="24"/>
        </w:rPr>
        <w:t>Saint Francis Park Trail – $187,540 (RTP</w:t>
      </w:r>
    </w:p>
    <w:p w:rsidR="005F7A3A" w:rsidRDefault="005F7A3A" w:rsidP="005F7A3A">
      <w:pPr>
        <w:rPr>
          <w:b/>
          <w:bCs/>
          <w:sz w:val="24"/>
        </w:rPr>
      </w:pPr>
    </w:p>
    <w:p w:rsidR="005F7A3A" w:rsidRDefault="005F7A3A" w:rsidP="005F7A3A">
      <w:pPr>
        <w:rPr>
          <w:b/>
          <w:bCs/>
          <w:sz w:val="24"/>
        </w:rPr>
      </w:pPr>
    </w:p>
    <w:p w:rsidR="005F7A3A" w:rsidRDefault="005F7A3A" w:rsidP="005F7A3A">
      <w:pPr>
        <w:rPr>
          <w:b/>
          <w:bCs/>
          <w:sz w:val="24"/>
        </w:rPr>
      </w:pPr>
      <w:r>
        <w:rPr>
          <w:b/>
          <w:bCs/>
          <w:sz w:val="24"/>
        </w:rPr>
        <w:lastRenderedPageBreak/>
        <w:t>Deming</w:t>
      </w:r>
    </w:p>
    <w:p w:rsidR="005F7A3A" w:rsidRDefault="005F7A3A" w:rsidP="005F7A3A">
      <w:pPr>
        <w:rPr>
          <w:sz w:val="24"/>
        </w:rPr>
      </w:pPr>
      <w:r>
        <w:rPr>
          <w:sz w:val="24"/>
        </w:rPr>
        <w:t>Cedar Street Sidewalk Enhancements – $550,455 (TAP)</w:t>
      </w:r>
    </w:p>
    <w:p w:rsidR="005F7A3A" w:rsidRDefault="005F7A3A" w:rsidP="005F7A3A">
      <w:pPr>
        <w:rPr>
          <w:b/>
          <w:bCs/>
          <w:sz w:val="24"/>
        </w:rPr>
      </w:pPr>
    </w:p>
    <w:p w:rsidR="005F7A3A" w:rsidRDefault="005F7A3A" w:rsidP="005F7A3A">
      <w:pPr>
        <w:rPr>
          <w:sz w:val="24"/>
        </w:rPr>
      </w:pPr>
      <w:r>
        <w:rPr>
          <w:b/>
          <w:bCs/>
          <w:sz w:val="24"/>
        </w:rPr>
        <w:t>Eunice</w:t>
      </w:r>
    </w:p>
    <w:p w:rsidR="005F7A3A" w:rsidRDefault="005F7A3A" w:rsidP="005F7A3A">
      <w:pPr>
        <w:rPr>
          <w:sz w:val="24"/>
        </w:rPr>
      </w:pPr>
      <w:r>
        <w:rPr>
          <w:sz w:val="24"/>
        </w:rPr>
        <w:t>Main Street Phase 5 – $337,488 (TAP)</w:t>
      </w:r>
    </w:p>
    <w:p w:rsidR="005F7A3A" w:rsidRDefault="005F7A3A" w:rsidP="005F7A3A">
      <w:pPr>
        <w:rPr>
          <w:sz w:val="24"/>
        </w:rPr>
      </w:pPr>
    </w:p>
    <w:p w:rsidR="005F7A3A" w:rsidRDefault="005F7A3A" w:rsidP="005F7A3A">
      <w:pPr>
        <w:rPr>
          <w:sz w:val="24"/>
        </w:rPr>
      </w:pPr>
      <w:r>
        <w:rPr>
          <w:b/>
          <w:bCs/>
          <w:sz w:val="24"/>
        </w:rPr>
        <w:t>Farmington</w:t>
      </w:r>
    </w:p>
    <w:p w:rsidR="005F7A3A" w:rsidRDefault="005F7A3A" w:rsidP="005F7A3A">
      <w:pPr>
        <w:rPr>
          <w:sz w:val="24"/>
        </w:rPr>
      </w:pPr>
      <w:r>
        <w:rPr>
          <w:sz w:val="24"/>
        </w:rPr>
        <w:t>Red Apple Transit Bus Route Accessibility – $69,700 (TAP)</w:t>
      </w:r>
    </w:p>
    <w:p w:rsidR="005F7A3A" w:rsidRDefault="005F7A3A" w:rsidP="005F7A3A">
      <w:pPr>
        <w:rPr>
          <w:sz w:val="24"/>
        </w:rPr>
      </w:pPr>
    </w:p>
    <w:p w:rsidR="005F7A3A" w:rsidRDefault="005F7A3A" w:rsidP="005F7A3A">
      <w:pPr>
        <w:rPr>
          <w:sz w:val="24"/>
        </w:rPr>
      </w:pPr>
      <w:r>
        <w:rPr>
          <w:b/>
          <w:bCs/>
          <w:sz w:val="24"/>
        </w:rPr>
        <w:t>Gila National Forest</w:t>
      </w:r>
    </w:p>
    <w:p w:rsidR="005F7A3A" w:rsidRDefault="005F7A3A" w:rsidP="005F7A3A">
      <w:pPr>
        <w:rPr>
          <w:sz w:val="24"/>
        </w:rPr>
      </w:pPr>
      <w:r>
        <w:rPr>
          <w:sz w:val="24"/>
        </w:rPr>
        <w:t>North Zone Trail Maintenance – $98,175 (RTP)</w:t>
      </w:r>
    </w:p>
    <w:p w:rsidR="005F7A3A" w:rsidRDefault="005F7A3A" w:rsidP="005F7A3A">
      <w:pPr>
        <w:rPr>
          <w:sz w:val="24"/>
        </w:rPr>
      </w:pPr>
    </w:p>
    <w:p w:rsidR="005F7A3A" w:rsidRDefault="005F7A3A" w:rsidP="005F7A3A">
      <w:pPr>
        <w:rPr>
          <w:sz w:val="24"/>
        </w:rPr>
      </w:pPr>
      <w:r>
        <w:rPr>
          <w:b/>
          <w:bCs/>
          <w:sz w:val="24"/>
        </w:rPr>
        <w:t>Laguna Pueblo</w:t>
      </w:r>
    </w:p>
    <w:p w:rsidR="005F7A3A" w:rsidRDefault="005F7A3A" w:rsidP="005F7A3A">
      <w:pPr>
        <w:rPr>
          <w:sz w:val="24"/>
        </w:rPr>
      </w:pPr>
      <w:r>
        <w:rPr>
          <w:sz w:val="24"/>
        </w:rPr>
        <w:t>NM 124 Road Diet – $711,449 (TAP)</w:t>
      </w:r>
    </w:p>
    <w:p w:rsidR="005F7A3A" w:rsidRDefault="005F7A3A" w:rsidP="005F7A3A">
      <w:pPr>
        <w:rPr>
          <w:sz w:val="24"/>
        </w:rPr>
      </w:pPr>
      <w:r>
        <w:rPr>
          <w:sz w:val="24"/>
        </w:rPr>
        <w:t xml:space="preserve">NM 124 Trails from Casa Blanca Road to </w:t>
      </w:r>
      <w:proofErr w:type="spellStart"/>
      <w:r>
        <w:rPr>
          <w:sz w:val="24"/>
        </w:rPr>
        <w:t>Encinal</w:t>
      </w:r>
      <w:proofErr w:type="spellEnd"/>
      <w:r>
        <w:rPr>
          <w:sz w:val="24"/>
        </w:rPr>
        <w:t xml:space="preserve"> Road – $828,467 (RTP)</w:t>
      </w:r>
    </w:p>
    <w:p w:rsidR="005F7A3A" w:rsidRDefault="005F7A3A" w:rsidP="005F7A3A">
      <w:pPr>
        <w:rPr>
          <w:sz w:val="24"/>
        </w:rPr>
      </w:pPr>
    </w:p>
    <w:p w:rsidR="005F7A3A" w:rsidRDefault="005F7A3A" w:rsidP="005F7A3A">
      <w:pPr>
        <w:rPr>
          <w:b/>
          <w:bCs/>
          <w:sz w:val="24"/>
        </w:rPr>
      </w:pPr>
      <w:r>
        <w:rPr>
          <w:b/>
          <w:bCs/>
          <w:sz w:val="24"/>
        </w:rPr>
        <w:t>Las Cruces Public Schools</w:t>
      </w:r>
    </w:p>
    <w:p w:rsidR="005F7A3A" w:rsidRDefault="005F7A3A" w:rsidP="005F7A3A">
      <w:pPr>
        <w:rPr>
          <w:sz w:val="24"/>
        </w:rPr>
      </w:pPr>
      <w:r>
        <w:rPr>
          <w:sz w:val="24"/>
        </w:rPr>
        <w:t>Safe Routes to School Program Coordinator – $71,770 (TAP)</w:t>
      </w:r>
    </w:p>
    <w:p w:rsidR="005F7A3A" w:rsidRDefault="005F7A3A" w:rsidP="005F7A3A">
      <w:pPr>
        <w:rPr>
          <w:sz w:val="24"/>
        </w:rPr>
      </w:pPr>
    </w:p>
    <w:p w:rsidR="005F7A3A" w:rsidRDefault="005F7A3A" w:rsidP="005F7A3A">
      <w:pPr>
        <w:rPr>
          <w:b/>
          <w:bCs/>
          <w:sz w:val="24"/>
        </w:rPr>
      </w:pPr>
      <w:r>
        <w:rPr>
          <w:b/>
          <w:bCs/>
          <w:sz w:val="24"/>
        </w:rPr>
        <w:t xml:space="preserve">Los Alamos County  </w:t>
      </w:r>
    </w:p>
    <w:p w:rsidR="005F7A3A" w:rsidRDefault="005F7A3A" w:rsidP="005F7A3A">
      <w:pPr>
        <w:rPr>
          <w:sz w:val="24"/>
        </w:rPr>
      </w:pPr>
      <w:r>
        <w:rPr>
          <w:sz w:val="24"/>
        </w:rPr>
        <w:t>Canyon Rim Trail Pedestrian Bridge – $677,190 (TAP)</w:t>
      </w:r>
    </w:p>
    <w:p w:rsidR="005F7A3A" w:rsidRDefault="005F7A3A" w:rsidP="005F7A3A">
      <w:pPr>
        <w:rPr>
          <w:sz w:val="24"/>
        </w:rPr>
      </w:pPr>
    </w:p>
    <w:p w:rsidR="005F7A3A" w:rsidRDefault="005F7A3A" w:rsidP="005F7A3A">
      <w:pPr>
        <w:rPr>
          <w:b/>
          <w:bCs/>
          <w:sz w:val="24"/>
        </w:rPr>
      </w:pPr>
      <w:r>
        <w:rPr>
          <w:b/>
          <w:bCs/>
          <w:sz w:val="24"/>
        </w:rPr>
        <w:t>Lovington</w:t>
      </w:r>
    </w:p>
    <w:p w:rsidR="005F7A3A" w:rsidRDefault="005F7A3A" w:rsidP="005F7A3A">
      <w:pPr>
        <w:rPr>
          <w:sz w:val="24"/>
        </w:rPr>
      </w:pPr>
      <w:r>
        <w:rPr>
          <w:sz w:val="24"/>
        </w:rPr>
        <w:t>Central Plaza Phase 2 – $393,024 (TAP)</w:t>
      </w:r>
    </w:p>
    <w:p w:rsidR="005F7A3A" w:rsidRDefault="005F7A3A" w:rsidP="005F7A3A">
      <w:pPr>
        <w:rPr>
          <w:sz w:val="24"/>
        </w:rPr>
      </w:pPr>
      <w:r>
        <w:rPr>
          <w:sz w:val="24"/>
        </w:rPr>
        <w:t>Lovington Multi-Use Trail – $467,670 (RTP)</w:t>
      </w:r>
    </w:p>
    <w:p w:rsidR="005F7A3A" w:rsidRDefault="005F7A3A" w:rsidP="005F7A3A">
      <w:pPr>
        <w:rPr>
          <w:sz w:val="24"/>
        </w:rPr>
      </w:pPr>
    </w:p>
    <w:p w:rsidR="005F7A3A" w:rsidRDefault="005F7A3A" w:rsidP="005F7A3A">
      <w:pPr>
        <w:rPr>
          <w:sz w:val="24"/>
        </w:rPr>
      </w:pPr>
      <w:r>
        <w:rPr>
          <w:b/>
          <w:bCs/>
          <w:sz w:val="24"/>
        </w:rPr>
        <w:t>North Central Regional Transit District</w:t>
      </w:r>
    </w:p>
    <w:p w:rsidR="005F7A3A" w:rsidRDefault="005F7A3A" w:rsidP="005F7A3A">
      <w:pPr>
        <w:rPr>
          <w:sz w:val="24"/>
        </w:rPr>
      </w:pPr>
      <w:r>
        <w:rPr>
          <w:sz w:val="24"/>
        </w:rPr>
        <w:t>ADA Transition Plan Phase 3 – $307,584 (TAP)</w:t>
      </w:r>
    </w:p>
    <w:p w:rsidR="005F7A3A" w:rsidRDefault="005F7A3A" w:rsidP="005F7A3A">
      <w:pPr>
        <w:rPr>
          <w:sz w:val="24"/>
        </w:rPr>
      </w:pPr>
    </w:p>
    <w:p w:rsidR="005F7A3A" w:rsidRDefault="005F7A3A" w:rsidP="005F7A3A">
      <w:pPr>
        <w:rPr>
          <w:sz w:val="24"/>
        </w:rPr>
      </w:pPr>
      <w:r>
        <w:rPr>
          <w:b/>
          <w:bCs/>
          <w:sz w:val="24"/>
        </w:rPr>
        <w:t>Raton</w:t>
      </w:r>
    </w:p>
    <w:p w:rsidR="005F7A3A" w:rsidRDefault="005F7A3A" w:rsidP="005F7A3A">
      <w:pPr>
        <w:rPr>
          <w:sz w:val="24"/>
        </w:rPr>
      </w:pPr>
      <w:r>
        <w:rPr>
          <w:sz w:val="24"/>
        </w:rPr>
        <w:t>Round House Park Trail Maintenance – $42,720 (RTP)</w:t>
      </w:r>
    </w:p>
    <w:p w:rsidR="005F7A3A" w:rsidRDefault="005F7A3A" w:rsidP="005F7A3A">
      <w:pPr>
        <w:rPr>
          <w:sz w:val="24"/>
        </w:rPr>
      </w:pPr>
    </w:p>
    <w:p w:rsidR="005F7A3A" w:rsidRDefault="005F7A3A" w:rsidP="005F7A3A">
      <w:pPr>
        <w:rPr>
          <w:b/>
          <w:bCs/>
          <w:sz w:val="24"/>
        </w:rPr>
      </w:pPr>
      <w:r>
        <w:rPr>
          <w:b/>
          <w:bCs/>
          <w:sz w:val="24"/>
        </w:rPr>
        <w:t>San Juan County</w:t>
      </w:r>
    </w:p>
    <w:p w:rsidR="005F7A3A" w:rsidRDefault="005F7A3A" w:rsidP="005F7A3A">
      <w:pPr>
        <w:rPr>
          <w:sz w:val="24"/>
        </w:rPr>
      </w:pPr>
      <w:r>
        <w:rPr>
          <w:sz w:val="24"/>
        </w:rPr>
        <w:t>Kirtland Schools Walk Path System – $854,400 (TAP)</w:t>
      </w:r>
    </w:p>
    <w:p w:rsidR="005F7A3A" w:rsidRDefault="005F7A3A" w:rsidP="005F7A3A">
      <w:pPr>
        <w:rPr>
          <w:sz w:val="24"/>
        </w:rPr>
      </w:pPr>
    </w:p>
    <w:p w:rsidR="005F7A3A" w:rsidRDefault="005F7A3A" w:rsidP="005F7A3A">
      <w:pPr>
        <w:rPr>
          <w:b/>
          <w:bCs/>
          <w:sz w:val="24"/>
        </w:rPr>
      </w:pPr>
      <w:r>
        <w:rPr>
          <w:b/>
          <w:bCs/>
          <w:sz w:val="24"/>
        </w:rPr>
        <w:t>Santa Fe</w:t>
      </w:r>
    </w:p>
    <w:p w:rsidR="005F7A3A" w:rsidRDefault="005F7A3A" w:rsidP="005F7A3A">
      <w:pPr>
        <w:rPr>
          <w:sz w:val="24"/>
        </w:rPr>
      </w:pPr>
      <w:r>
        <w:rPr>
          <w:sz w:val="24"/>
        </w:rPr>
        <w:t>Downtown Transit Center and Sheridan Avenue Improvements – $2,000,000 (TAP)</w:t>
      </w:r>
    </w:p>
    <w:p w:rsidR="005F7A3A" w:rsidRDefault="005F7A3A" w:rsidP="005F7A3A">
      <w:pPr>
        <w:rPr>
          <w:sz w:val="24"/>
        </w:rPr>
      </w:pPr>
    </w:p>
    <w:p w:rsidR="005F7A3A" w:rsidRDefault="005F7A3A" w:rsidP="005F7A3A">
      <w:pPr>
        <w:rPr>
          <w:b/>
          <w:bCs/>
          <w:sz w:val="24"/>
        </w:rPr>
      </w:pPr>
      <w:r>
        <w:rPr>
          <w:b/>
          <w:bCs/>
          <w:sz w:val="24"/>
        </w:rPr>
        <w:t>Santa Fe National Forest</w:t>
      </w:r>
    </w:p>
    <w:p w:rsidR="005F7A3A" w:rsidRDefault="005F7A3A" w:rsidP="005F7A3A">
      <w:pPr>
        <w:rPr>
          <w:sz w:val="24"/>
        </w:rPr>
      </w:pPr>
      <w:r>
        <w:rPr>
          <w:sz w:val="24"/>
        </w:rPr>
        <w:t>Vista Grande Overlook Reconstruction – $85,440 (TAP)</w:t>
      </w:r>
    </w:p>
    <w:p w:rsidR="005F7A3A" w:rsidRDefault="005F7A3A" w:rsidP="005F7A3A">
      <w:pPr>
        <w:rPr>
          <w:sz w:val="24"/>
        </w:rPr>
      </w:pPr>
      <w:r>
        <w:rPr>
          <w:sz w:val="24"/>
        </w:rPr>
        <w:t>Pecos Wilderness Trail Maintenance – $177,066 (RTP)</w:t>
      </w:r>
    </w:p>
    <w:p w:rsidR="005F7A3A" w:rsidRDefault="005F7A3A" w:rsidP="005F7A3A">
      <w:pPr>
        <w:rPr>
          <w:sz w:val="24"/>
        </w:rPr>
      </w:pPr>
      <w:r>
        <w:rPr>
          <w:sz w:val="24"/>
        </w:rPr>
        <w:t>“Forest Your Health” Signage and Trailhead Improvements – $29,085 (RTP)</w:t>
      </w:r>
    </w:p>
    <w:p w:rsidR="005F7A3A" w:rsidRDefault="005F7A3A" w:rsidP="005F7A3A">
      <w:pPr>
        <w:rPr>
          <w:sz w:val="24"/>
        </w:rPr>
      </w:pPr>
    </w:p>
    <w:p w:rsidR="005F7A3A" w:rsidRDefault="005F7A3A" w:rsidP="005F7A3A">
      <w:pPr>
        <w:rPr>
          <w:b/>
          <w:bCs/>
          <w:sz w:val="24"/>
        </w:rPr>
      </w:pPr>
    </w:p>
    <w:p w:rsidR="005F7A3A" w:rsidRDefault="005F7A3A" w:rsidP="005F7A3A">
      <w:pPr>
        <w:rPr>
          <w:b/>
          <w:bCs/>
          <w:sz w:val="24"/>
        </w:rPr>
      </w:pPr>
    </w:p>
    <w:p w:rsidR="005F7A3A" w:rsidRDefault="005F7A3A" w:rsidP="005F7A3A">
      <w:pPr>
        <w:rPr>
          <w:b/>
          <w:bCs/>
          <w:sz w:val="24"/>
        </w:rPr>
      </w:pPr>
      <w:r>
        <w:rPr>
          <w:b/>
          <w:bCs/>
          <w:sz w:val="24"/>
        </w:rPr>
        <w:t>Santo Domingo Pueblo</w:t>
      </w:r>
    </w:p>
    <w:p w:rsidR="005F7A3A" w:rsidRDefault="005F7A3A" w:rsidP="005F7A3A">
      <w:pPr>
        <w:rPr>
          <w:sz w:val="24"/>
        </w:rPr>
      </w:pPr>
      <w:r>
        <w:rPr>
          <w:sz w:val="24"/>
        </w:rPr>
        <w:t>Santo Domingo Pedestrian Trail through Box Culvert – $69,206 (TAP)</w:t>
      </w:r>
    </w:p>
    <w:p w:rsidR="005F7A3A" w:rsidRDefault="005F7A3A" w:rsidP="005F7A3A">
      <w:pPr>
        <w:rPr>
          <w:sz w:val="24"/>
        </w:rPr>
      </w:pPr>
      <w:r>
        <w:rPr>
          <w:sz w:val="24"/>
        </w:rPr>
        <w:t>Santo Domingo Multi-Use Trail Segment 2 – $931,296 (TAP)</w:t>
      </w:r>
    </w:p>
    <w:p w:rsidR="005F7A3A" w:rsidRDefault="005F7A3A" w:rsidP="005F7A3A">
      <w:pPr>
        <w:rPr>
          <w:sz w:val="24"/>
        </w:rPr>
      </w:pPr>
    </w:p>
    <w:p w:rsidR="005F7A3A" w:rsidRDefault="005F7A3A" w:rsidP="005F7A3A">
      <w:pPr>
        <w:rPr>
          <w:b/>
          <w:bCs/>
          <w:sz w:val="24"/>
        </w:rPr>
      </w:pPr>
      <w:r>
        <w:rPr>
          <w:b/>
          <w:bCs/>
          <w:sz w:val="24"/>
        </w:rPr>
        <w:t>Silver City</w:t>
      </w:r>
    </w:p>
    <w:p w:rsidR="005F7A3A" w:rsidRDefault="005F7A3A" w:rsidP="005F7A3A">
      <w:pPr>
        <w:rPr>
          <w:sz w:val="24"/>
        </w:rPr>
      </w:pPr>
      <w:r>
        <w:rPr>
          <w:sz w:val="24"/>
        </w:rPr>
        <w:t>Signage and Educational Materials – $45,000 (RTP)</w:t>
      </w:r>
    </w:p>
    <w:p w:rsidR="005F7A3A" w:rsidRDefault="005F7A3A" w:rsidP="005F7A3A">
      <w:pPr>
        <w:rPr>
          <w:sz w:val="24"/>
        </w:rPr>
      </w:pPr>
    </w:p>
    <w:p w:rsidR="005F7A3A" w:rsidRDefault="005F7A3A" w:rsidP="005F7A3A">
      <w:pPr>
        <w:rPr>
          <w:b/>
          <w:bCs/>
          <w:sz w:val="24"/>
        </w:rPr>
      </w:pPr>
      <w:r>
        <w:rPr>
          <w:b/>
          <w:bCs/>
          <w:sz w:val="24"/>
        </w:rPr>
        <w:t>Socorro</w:t>
      </w:r>
    </w:p>
    <w:p w:rsidR="005F7A3A" w:rsidRDefault="005F7A3A" w:rsidP="005F7A3A">
      <w:pPr>
        <w:rPr>
          <w:sz w:val="24"/>
        </w:rPr>
      </w:pPr>
      <w:r>
        <w:rPr>
          <w:sz w:val="24"/>
        </w:rPr>
        <w:t>Socorro Bicycle and Trail Plan – $46,945 (TAP)</w:t>
      </w:r>
    </w:p>
    <w:p w:rsidR="005F7A3A" w:rsidRDefault="005F7A3A" w:rsidP="005F7A3A">
      <w:pPr>
        <w:rPr>
          <w:sz w:val="24"/>
        </w:rPr>
      </w:pPr>
    </w:p>
    <w:p w:rsidR="005F7A3A" w:rsidRDefault="005F7A3A" w:rsidP="005F7A3A">
      <w:pPr>
        <w:rPr>
          <w:b/>
          <w:bCs/>
          <w:sz w:val="24"/>
        </w:rPr>
      </w:pPr>
      <w:r>
        <w:rPr>
          <w:b/>
          <w:bCs/>
          <w:sz w:val="24"/>
        </w:rPr>
        <w:t>Sunland Park</w:t>
      </w:r>
    </w:p>
    <w:p w:rsidR="005F7A3A" w:rsidRDefault="005F7A3A" w:rsidP="005F7A3A">
      <w:pPr>
        <w:rPr>
          <w:sz w:val="24"/>
        </w:rPr>
      </w:pPr>
      <w:r>
        <w:rPr>
          <w:sz w:val="24"/>
        </w:rPr>
        <w:t>Racetrack Drive Sidewalk Installation – $222,003 (TAP)</w:t>
      </w:r>
    </w:p>
    <w:p w:rsidR="005F7A3A" w:rsidRDefault="005F7A3A" w:rsidP="005F7A3A">
      <w:pPr>
        <w:rPr>
          <w:sz w:val="24"/>
        </w:rPr>
      </w:pPr>
    </w:p>
    <w:p w:rsidR="005F7A3A" w:rsidRDefault="005F7A3A" w:rsidP="005F7A3A">
      <w:pPr>
        <w:rPr>
          <w:b/>
          <w:bCs/>
          <w:sz w:val="24"/>
        </w:rPr>
      </w:pPr>
      <w:r>
        <w:rPr>
          <w:b/>
          <w:bCs/>
          <w:sz w:val="24"/>
        </w:rPr>
        <w:t>Tularosa</w:t>
      </w:r>
    </w:p>
    <w:p w:rsidR="005F7A3A" w:rsidRDefault="005F7A3A" w:rsidP="005F7A3A">
      <w:pPr>
        <w:rPr>
          <w:sz w:val="24"/>
        </w:rPr>
      </w:pPr>
      <w:proofErr w:type="spellStart"/>
      <w:r>
        <w:rPr>
          <w:sz w:val="24"/>
        </w:rPr>
        <w:t>Granado</w:t>
      </w:r>
      <w:proofErr w:type="spellEnd"/>
      <w:r>
        <w:rPr>
          <w:sz w:val="24"/>
        </w:rPr>
        <w:t xml:space="preserve"> Street Pedestrian Improvements – $492,467 (TAP)</w:t>
      </w:r>
    </w:p>
    <w:p w:rsidR="005F7A3A" w:rsidRDefault="005F7A3A" w:rsidP="005F7A3A">
      <w:pPr>
        <w:rPr>
          <w:sz w:val="24"/>
        </w:rPr>
      </w:pPr>
    </w:p>
    <w:p w:rsidR="000F641D" w:rsidRPr="00CF4999" w:rsidRDefault="005F7A3A" w:rsidP="005F7A3A">
      <w:pPr>
        <w:spacing w:before="29"/>
        <w:ind w:left="4602" w:right="4582"/>
        <w:jc w:val="center"/>
        <w:rPr>
          <w:rFonts w:cs="Times New Roman"/>
          <w:szCs w:val="22"/>
        </w:rPr>
      </w:pPr>
      <w:r>
        <w:rPr>
          <w:sz w:val="24"/>
        </w:rPr>
        <w:t>#</w:t>
      </w:r>
    </w:p>
    <w:p w:rsidR="000F641D" w:rsidRPr="00CF4999" w:rsidRDefault="000F641D" w:rsidP="000F641D">
      <w:pPr>
        <w:pStyle w:val="Default"/>
        <w:rPr>
          <w:sz w:val="22"/>
          <w:szCs w:val="22"/>
        </w:rPr>
      </w:pPr>
    </w:p>
    <w:p w:rsidR="000F641D" w:rsidRPr="000A7714" w:rsidRDefault="000F641D" w:rsidP="000F641D">
      <w:pPr>
        <w:pStyle w:val="Default"/>
      </w:pPr>
      <w:r w:rsidRPr="00CF4999">
        <w:rPr>
          <w:sz w:val="22"/>
          <w:szCs w:val="22"/>
        </w:rPr>
        <w:t xml:space="preserve">Melissa Dosher, NMDOT Public Information Officer, 827-5526 (office), 469-5698 (cell) </w:t>
      </w:r>
      <w:hyperlink r:id="rId8" w:history="1">
        <w:r w:rsidRPr="00CF4999">
          <w:rPr>
            <w:rStyle w:val="Hyperlink"/>
            <w:color w:val="auto"/>
            <w:sz w:val="22"/>
            <w:szCs w:val="22"/>
          </w:rPr>
          <w:t>melissa.dosher@state.nm.us</w:t>
        </w:r>
      </w:hyperlink>
    </w:p>
    <w:p w:rsidR="004B49DD" w:rsidRDefault="004B49DD" w:rsidP="000F641D">
      <w:pPr>
        <w:autoSpaceDE w:val="0"/>
        <w:autoSpaceDN w:val="0"/>
        <w:adjustRightInd w:val="0"/>
        <w:jc w:val="center"/>
        <w:rPr>
          <w:szCs w:val="22"/>
        </w:rPr>
      </w:pPr>
    </w:p>
    <w:sectPr w:rsidR="004B49DD" w:rsidSect="003B293E">
      <w:headerReference w:type="default" r:id="rId9"/>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EC" w:rsidRDefault="00E831EC" w:rsidP="00523CEC">
      <w:r>
        <w:separator/>
      </w:r>
    </w:p>
  </w:endnote>
  <w:endnote w:type="continuationSeparator" w:id="0">
    <w:p w:rsidR="00E831EC" w:rsidRDefault="00E831EC"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EC" w:rsidRDefault="00E831EC" w:rsidP="00523CEC">
      <w:r>
        <w:separator/>
      </w:r>
    </w:p>
  </w:footnote>
  <w:footnote w:type="continuationSeparator" w:id="0">
    <w:p w:rsidR="00E831EC" w:rsidRDefault="00E831EC"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B12B869" wp14:editId="58396F8E">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1F5D"/>
    <w:rsid w:val="00003E84"/>
    <w:rsid w:val="00013910"/>
    <w:rsid w:val="00014312"/>
    <w:rsid w:val="00015900"/>
    <w:rsid w:val="00032455"/>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F0DC6"/>
    <w:rsid w:val="000F641D"/>
    <w:rsid w:val="000F7C46"/>
    <w:rsid w:val="001240E2"/>
    <w:rsid w:val="00133688"/>
    <w:rsid w:val="001443C7"/>
    <w:rsid w:val="001515F0"/>
    <w:rsid w:val="001700F2"/>
    <w:rsid w:val="0017117D"/>
    <w:rsid w:val="00181055"/>
    <w:rsid w:val="001A3E5A"/>
    <w:rsid w:val="001B1181"/>
    <w:rsid w:val="001B69CF"/>
    <w:rsid w:val="001B6FA9"/>
    <w:rsid w:val="001C3859"/>
    <w:rsid w:val="001D50CD"/>
    <w:rsid w:val="001D67A2"/>
    <w:rsid w:val="001D71FB"/>
    <w:rsid w:val="001E74E9"/>
    <w:rsid w:val="0025676B"/>
    <w:rsid w:val="00265ABF"/>
    <w:rsid w:val="002845B7"/>
    <w:rsid w:val="00290D7C"/>
    <w:rsid w:val="002C338F"/>
    <w:rsid w:val="002E234F"/>
    <w:rsid w:val="002F3E4A"/>
    <w:rsid w:val="00301604"/>
    <w:rsid w:val="00301C1E"/>
    <w:rsid w:val="003310B6"/>
    <w:rsid w:val="00351E77"/>
    <w:rsid w:val="00381A06"/>
    <w:rsid w:val="00390498"/>
    <w:rsid w:val="0039087D"/>
    <w:rsid w:val="003A0983"/>
    <w:rsid w:val="003B293E"/>
    <w:rsid w:val="003B3C98"/>
    <w:rsid w:val="003D46D6"/>
    <w:rsid w:val="003F5F61"/>
    <w:rsid w:val="00413BCD"/>
    <w:rsid w:val="00423959"/>
    <w:rsid w:val="00431C82"/>
    <w:rsid w:val="004637AB"/>
    <w:rsid w:val="00464CDB"/>
    <w:rsid w:val="004766DB"/>
    <w:rsid w:val="004779B0"/>
    <w:rsid w:val="00487DC5"/>
    <w:rsid w:val="004A071E"/>
    <w:rsid w:val="004B49DD"/>
    <w:rsid w:val="004F445D"/>
    <w:rsid w:val="004F7EB0"/>
    <w:rsid w:val="00500BAB"/>
    <w:rsid w:val="00523CEC"/>
    <w:rsid w:val="0052570D"/>
    <w:rsid w:val="00550847"/>
    <w:rsid w:val="00575F95"/>
    <w:rsid w:val="005816B7"/>
    <w:rsid w:val="005E1FEC"/>
    <w:rsid w:val="005E5DB4"/>
    <w:rsid w:val="005F3F17"/>
    <w:rsid w:val="005F7A3A"/>
    <w:rsid w:val="006114E7"/>
    <w:rsid w:val="00611621"/>
    <w:rsid w:val="00631FAB"/>
    <w:rsid w:val="006501C4"/>
    <w:rsid w:val="00650B66"/>
    <w:rsid w:val="006A259B"/>
    <w:rsid w:val="006B1029"/>
    <w:rsid w:val="006B78A9"/>
    <w:rsid w:val="006E2984"/>
    <w:rsid w:val="006E6E2D"/>
    <w:rsid w:val="006F6D2D"/>
    <w:rsid w:val="007148D9"/>
    <w:rsid w:val="00716AF3"/>
    <w:rsid w:val="007603BC"/>
    <w:rsid w:val="0079493D"/>
    <w:rsid w:val="007C5BFF"/>
    <w:rsid w:val="007E06DF"/>
    <w:rsid w:val="00801EA0"/>
    <w:rsid w:val="00805AA0"/>
    <w:rsid w:val="008105C8"/>
    <w:rsid w:val="00811992"/>
    <w:rsid w:val="0081708F"/>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D1CF9"/>
    <w:rsid w:val="009E3E2A"/>
    <w:rsid w:val="009E4444"/>
    <w:rsid w:val="00A0215B"/>
    <w:rsid w:val="00A035FC"/>
    <w:rsid w:val="00A414F3"/>
    <w:rsid w:val="00A616A0"/>
    <w:rsid w:val="00A70981"/>
    <w:rsid w:val="00A72508"/>
    <w:rsid w:val="00A87807"/>
    <w:rsid w:val="00A94CE5"/>
    <w:rsid w:val="00AA56A8"/>
    <w:rsid w:val="00AA6767"/>
    <w:rsid w:val="00AA6A9A"/>
    <w:rsid w:val="00AB3BEC"/>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4021"/>
    <w:rsid w:val="00BC73B7"/>
    <w:rsid w:val="00BD1C53"/>
    <w:rsid w:val="00BD57CD"/>
    <w:rsid w:val="00BE7C21"/>
    <w:rsid w:val="00BF69E1"/>
    <w:rsid w:val="00BF7BD2"/>
    <w:rsid w:val="00C03DC3"/>
    <w:rsid w:val="00C05105"/>
    <w:rsid w:val="00C35B42"/>
    <w:rsid w:val="00C426F2"/>
    <w:rsid w:val="00C61A5F"/>
    <w:rsid w:val="00C80F58"/>
    <w:rsid w:val="00CA7CB6"/>
    <w:rsid w:val="00CD3865"/>
    <w:rsid w:val="00CE0D0D"/>
    <w:rsid w:val="00CE2753"/>
    <w:rsid w:val="00CF4999"/>
    <w:rsid w:val="00CF5318"/>
    <w:rsid w:val="00D01DC0"/>
    <w:rsid w:val="00D020DF"/>
    <w:rsid w:val="00D31095"/>
    <w:rsid w:val="00D46FC3"/>
    <w:rsid w:val="00D71763"/>
    <w:rsid w:val="00D817DA"/>
    <w:rsid w:val="00D96EC3"/>
    <w:rsid w:val="00DA2CDA"/>
    <w:rsid w:val="00DA5CAF"/>
    <w:rsid w:val="00DB7E4C"/>
    <w:rsid w:val="00DC59DB"/>
    <w:rsid w:val="00DD2080"/>
    <w:rsid w:val="00DF1F30"/>
    <w:rsid w:val="00E029F6"/>
    <w:rsid w:val="00E07993"/>
    <w:rsid w:val="00E31BCD"/>
    <w:rsid w:val="00E416A1"/>
    <w:rsid w:val="00E73696"/>
    <w:rsid w:val="00E74138"/>
    <w:rsid w:val="00E77234"/>
    <w:rsid w:val="00E831EC"/>
    <w:rsid w:val="00EB77C4"/>
    <w:rsid w:val="00ED64B4"/>
    <w:rsid w:val="00F53790"/>
    <w:rsid w:val="00F56F83"/>
    <w:rsid w:val="00F67F6A"/>
    <w:rsid w:val="00F831ED"/>
    <w:rsid w:val="00FA0B36"/>
    <w:rsid w:val="00FA1140"/>
    <w:rsid w:val="00FB5637"/>
    <w:rsid w:val="00FC7704"/>
    <w:rsid w:val="00FD3772"/>
    <w:rsid w:val="00FD6F15"/>
    <w:rsid w:val="00FD7137"/>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91">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22194580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548254053">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dosher@state.nm.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3</cp:revision>
  <dcterms:created xsi:type="dcterms:W3CDTF">2015-06-23T18:01:00Z</dcterms:created>
  <dcterms:modified xsi:type="dcterms:W3CDTF">2015-06-23T20:11:00Z</dcterms:modified>
</cp:coreProperties>
</file>